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B" w:rsidRDefault="00DD04DB" w:rsidP="00156B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DD04DB" w:rsidRDefault="00DD0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DD04DB" w:rsidRDefault="00DD04DB">
      <w:pPr>
        <w:ind w:left="0" w:right="169" w:hanging="2"/>
        <w:jc w:val="center"/>
        <w:rPr>
          <w:rFonts w:ascii="Cambria" w:eastAsia="Cambria" w:hAnsi="Cambria" w:cs="Cambria"/>
          <w:sz w:val="18"/>
          <w:szCs w:val="18"/>
        </w:rPr>
      </w:pPr>
    </w:p>
    <w:p w:rsidR="00DD04DB" w:rsidRDefault="004944ED">
      <w:pPr>
        <w:ind w:left="0" w:right="169" w:hanging="2"/>
        <w:jc w:val="both"/>
        <w:rPr>
          <w:sz w:val="28"/>
          <w:szCs w:val="28"/>
        </w:rPr>
      </w:pP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b/>
          <w:sz w:val="24"/>
          <w:szCs w:val="24"/>
        </w:rPr>
        <w:t>AO ILUSTRÍSSIMO COORDENADOR DO PROGRAMA DE PÓS-GRADUAÇÃO EM DIREITO CONSTITUCIONAL DA UNIVERSIDADE FEDERAL FLUMINENSE</w:t>
      </w:r>
    </w:p>
    <w:p w:rsidR="00DD04DB" w:rsidRDefault="00DD04DB">
      <w:pPr>
        <w:spacing w:line="360" w:lineRule="auto"/>
        <w:ind w:left="1" w:right="169" w:hanging="3"/>
        <w:jc w:val="both"/>
        <w:rPr>
          <w:sz w:val="28"/>
          <w:szCs w:val="28"/>
        </w:rPr>
      </w:pPr>
    </w:p>
    <w:p w:rsidR="00DD04DB" w:rsidRDefault="004944ED">
      <w:pPr>
        <w:spacing w:line="360" w:lineRule="auto"/>
        <w:ind w:left="0" w:right="169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Eu,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, matrícula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, venho, respeitosamente, por meio deste instrumento, formalizar a </w:t>
      </w:r>
      <w:proofErr w:type="gramStart"/>
      <w:r>
        <w:rPr>
          <w:sz w:val="24"/>
          <w:szCs w:val="24"/>
        </w:rPr>
        <w:t>presente</w:t>
      </w:r>
      <w:proofErr w:type="gramEnd"/>
    </w:p>
    <w:p w:rsidR="00DD04DB" w:rsidRDefault="00DD04DB">
      <w:pPr>
        <w:spacing w:line="360" w:lineRule="auto"/>
        <w:ind w:left="0" w:right="169" w:hanging="2"/>
        <w:jc w:val="both"/>
        <w:rPr>
          <w:sz w:val="24"/>
          <w:szCs w:val="24"/>
        </w:rPr>
      </w:pPr>
    </w:p>
    <w:p w:rsidR="00DD04DB" w:rsidRDefault="004944ED">
      <w:pPr>
        <w:spacing w:line="360" w:lineRule="auto"/>
        <w:ind w:left="0" w:right="169" w:hanging="2"/>
        <w:jc w:val="center"/>
        <w:rPr>
          <w:sz w:val="24"/>
          <w:szCs w:val="24"/>
        </w:rPr>
      </w:pPr>
      <w:r>
        <w:rPr>
          <w:sz w:val="24"/>
          <w:szCs w:val="24"/>
        </w:rPr>
        <w:t>SOLICITAÇÃO DE CANCELAMENTO DE MATRÍCULA</w:t>
      </w:r>
    </w:p>
    <w:p w:rsidR="00DD04DB" w:rsidRDefault="00DD04DB">
      <w:pPr>
        <w:spacing w:line="360" w:lineRule="auto"/>
        <w:ind w:left="0" w:right="169" w:hanging="2"/>
        <w:jc w:val="center"/>
        <w:rPr>
          <w:sz w:val="24"/>
          <w:szCs w:val="24"/>
        </w:rPr>
      </w:pPr>
    </w:p>
    <w:p w:rsidR="00DD04DB" w:rsidRDefault="004944ED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  <w:r>
        <w:rPr>
          <w:sz w:val="24"/>
          <w:szCs w:val="24"/>
        </w:rPr>
        <w:t>Pelos fundamentos a seguir expostos:</w:t>
      </w:r>
    </w:p>
    <w:p w:rsidR="00DD04DB" w:rsidRDefault="00DD04DB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</w:p>
    <w:p w:rsidR="00DD04DB" w:rsidRDefault="004944ED" w:rsidP="0015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9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FUNDAMENTAÇÃO DO PEDIDO</w:t>
      </w:r>
    </w:p>
    <w:p w:rsidR="00DD04DB" w:rsidRDefault="00DD04DB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</w:p>
    <w:p w:rsidR="00156B79" w:rsidRDefault="00156B79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  <w:r>
        <w:rPr>
          <w:sz w:val="24"/>
          <w:szCs w:val="24"/>
        </w:rPr>
        <w:t>(fundamentar)</w:t>
      </w:r>
      <w:bookmarkStart w:id="0" w:name="_GoBack"/>
      <w:bookmarkEnd w:id="0"/>
    </w:p>
    <w:p w:rsidR="00DD04DB" w:rsidRDefault="00DD04DB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</w:p>
    <w:p w:rsidR="00DD04DB" w:rsidRDefault="004944ED" w:rsidP="00156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69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PEDIDO</w:t>
      </w:r>
    </w:p>
    <w:p w:rsidR="00DD04DB" w:rsidRDefault="00DD04DB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</w:p>
    <w:p w:rsidR="00DD04DB" w:rsidRDefault="004944ED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 o exposto, solicito ao Coordenador, Prof. Dr. Pedro </w:t>
      </w:r>
      <w:proofErr w:type="spellStart"/>
      <w:r>
        <w:rPr>
          <w:sz w:val="24"/>
          <w:szCs w:val="24"/>
        </w:rPr>
        <w:t>Curvello</w:t>
      </w:r>
      <w:proofErr w:type="spellEnd"/>
      <w:r>
        <w:rPr>
          <w:sz w:val="24"/>
          <w:szCs w:val="24"/>
        </w:rPr>
        <w:t xml:space="preserve"> Saavedra </w:t>
      </w:r>
      <w:proofErr w:type="spellStart"/>
      <w:r>
        <w:rPr>
          <w:sz w:val="24"/>
          <w:szCs w:val="24"/>
        </w:rPr>
        <w:t>Avzaradel</w:t>
      </w:r>
      <w:proofErr w:type="spellEnd"/>
      <w:r>
        <w:rPr>
          <w:sz w:val="24"/>
          <w:szCs w:val="24"/>
        </w:rPr>
        <w:t>, que aprecie e acolha o pedi</w:t>
      </w:r>
      <w:r>
        <w:rPr>
          <w:sz w:val="24"/>
          <w:szCs w:val="24"/>
        </w:rPr>
        <w:t>do para cancelamento de matrícula do Programa De Pós-Graduação Em Direito Constitucional Da Universidade Federal Fluminense.</w:t>
      </w:r>
    </w:p>
    <w:p w:rsidR="00DD04DB" w:rsidRDefault="00DD04DB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</w:p>
    <w:p w:rsidR="00DD04DB" w:rsidRDefault="004944ED" w:rsidP="00156B79">
      <w:pPr>
        <w:spacing w:line="360" w:lineRule="auto"/>
        <w:ind w:left="0" w:right="169" w:hanging="2"/>
        <w:jc w:val="both"/>
        <w:rPr>
          <w:sz w:val="24"/>
          <w:szCs w:val="24"/>
        </w:rPr>
      </w:pPr>
      <w:r>
        <w:rPr>
          <w:sz w:val="24"/>
          <w:szCs w:val="24"/>
        </w:rPr>
        <w:t>Com o melhor dos cumprimentos,</w:t>
      </w:r>
    </w:p>
    <w:p w:rsidR="00DD04DB" w:rsidRDefault="00DD04DB">
      <w:pPr>
        <w:spacing w:line="360" w:lineRule="auto"/>
        <w:ind w:left="0" w:right="169" w:hanging="2"/>
        <w:jc w:val="center"/>
        <w:rPr>
          <w:sz w:val="24"/>
          <w:szCs w:val="24"/>
        </w:rPr>
      </w:pPr>
    </w:p>
    <w:p w:rsidR="00DD04DB" w:rsidRDefault="004944ED">
      <w:pPr>
        <w:spacing w:line="360" w:lineRule="auto"/>
        <w:ind w:left="0" w:right="169" w:hanging="2"/>
        <w:jc w:val="center"/>
        <w:rPr>
          <w:sz w:val="24"/>
          <w:szCs w:val="24"/>
        </w:rPr>
      </w:pPr>
      <w:r>
        <w:rPr>
          <w:sz w:val="24"/>
          <w:szCs w:val="24"/>
        </w:rPr>
        <w:t>Niterói, ____________ 2023.</w:t>
      </w:r>
    </w:p>
    <w:p w:rsidR="00DD04DB" w:rsidRDefault="00DD04DB">
      <w:pPr>
        <w:spacing w:line="360" w:lineRule="auto"/>
        <w:ind w:left="0" w:right="169" w:hanging="2"/>
        <w:jc w:val="center"/>
        <w:rPr>
          <w:sz w:val="24"/>
          <w:szCs w:val="24"/>
        </w:rPr>
      </w:pPr>
    </w:p>
    <w:p w:rsidR="00DD04DB" w:rsidRDefault="004944ED">
      <w:pPr>
        <w:ind w:left="0" w:right="169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________________________________________________</w:t>
      </w:r>
    </w:p>
    <w:p w:rsidR="00DD04DB" w:rsidRDefault="004944ED">
      <w:pPr>
        <w:ind w:left="0" w:right="169" w:hanging="2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Assinatura</w:t>
      </w:r>
    </w:p>
    <w:sectPr w:rsidR="00DD04DB">
      <w:headerReference w:type="default" r:id="rId9"/>
      <w:footerReference w:type="default" r:id="rId10"/>
      <w:pgSz w:w="11906" w:h="16838"/>
      <w:pgMar w:top="685" w:right="964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ED" w:rsidRDefault="004944ED" w:rsidP="00156B79">
      <w:pPr>
        <w:spacing w:line="240" w:lineRule="auto"/>
        <w:ind w:left="0" w:hanging="2"/>
      </w:pPr>
      <w:r>
        <w:separator/>
      </w:r>
    </w:p>
  </w:endnote>
  <w:endnote w:type="continuationSeparator" w:id="0">
    <w:p w:rsidR="004944ED" w:rsidRDefault="004944ED" w:rsidP="00156B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DB" w:rsidRDefault="00494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i/>
        <w:color w:val="000000"/>
        <w:sz w:val="16"/>
        <w:szCs w:val="16"/>
      </w:rPr>
      <w:t>Programa de Pós-graduação em Direito Constitucional – UFF</w:t>
    </w:r>
  </w:p>
  <w:p w:rsidR="00DD04DB" w:rsidRDefault="00494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Rua Tiradentes, 17, Ingá, Niterói – RJ, CEP: 24210-</w:t>
    </w:r>
    <w:proofErr w:type="gramStart"/>
    <w:r>
      <w:rPr>
        <w:rFonts w:ascii="Cambria" w:eastAsia="Cambria" w:hAnsi="Cambria" w:cs="Cambria"/>
        <w:i/>
        <w:color w:val="000000"/>
        <w:sz w:val="16"/>
        <w:szCs w:val="16"/>
      </w:rPr>
      <w:t>510</w:t>
    </w:r>
    <w:proofErr w:type="gramEnd"/>
  </w:p>
  <w:p w:rsidR="00DD04DB" w:rsidRDefault="004944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Tel. (55-021) 3674-7476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ED" w:rsidRDefault="004944ED" w:rsidP="00156B79">
      <w:pPr>
        <w:spacing w:line="240" w:lineRule="auto"/>
        <w:ind w:left="0" w:hanging="2"/>
      </w:pPr>
      <w:r>
        <w:separator/>
      </w:r>
    </w:p>
  </w:footnote>
  <w:footnote w:type="continuationSeparator" w:id="0">
    <w:p w:rsidR="004944ED" w:rsidRDefault="004944ED" w:rsidP="00156B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DB" w:rsidRDefault="00DD04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sz w:val="28"/>
        <w:szCs w:val="28"/>
      </w:rPr>
    </w:pPr>
  </w:p>
  <w:tbl>
    <w:tblPr>
      <w:tblStyle w:val="a0"/>
      <w:tblW w:w="11297" w:type="dxa"/>
      <w:tblInd w:w="-14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61"/>
      <w:gridCol w:w="8036"/>
    </w:tblGrid>
    <w:tr w:rsidR="00DD04DB"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DD04DB" w:rsidRDefault="004944ED">
          <w:pPr>
            <w:ind w:left="0" w:right="459" w:hanging="2"/>
            <w:jc w:val="center"/>
          </w:pPr>
          <w:r>
            <w:object w:dxaOrig="2982" w:dyaOrig="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149.25pt;height:42pt;visibility:visible" o:ole="">
                <v:imagedata r:id="rId1" o:title=""/>
                <v:path o:extrusionok="t"/>
              </v:shape>
              <o:OLEObject Type="Embed" ProgID="PBrush" ShapeID="_x0000_s0" DrawAspect="Content" ObjectID="_1738671699" r:id="rId2"/>
            </w:object>
          </w:r>
        </w:p>
      </w:tc>
      <w:tc>
        <w:tcPr>
          <w:tcW w:w="8036" w:type="dxa"/>
          <w:tcBorders>
            <w:top w:val="nil"/>
            <w:left w:val="nil"/>
            <w:bottom w:val="nil"/>
            <w:right w:val="nil"/>
          </w:tcBorders>
        </w:tcPr>
        <w:p w:rsidR="00DD04DB" w:rsidRDefault="00494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FF"/>
            </w:rPr>
            <w:t xml:space="preserve">                                        </w:t>
          </w:r>
        </w:p>
        <w:p w:rsidR="00DD04DB" w:rsidRDefault="00494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color w:val="0000FF"/>
            </w:rPr>
            <w:t xml:space="preserve">                                             </w:t>
          </w:r>
          <w:r>
            <w:rPr>
              <w:noProof/>
              <w:color w:val="0000FF"/>
            </w:rPr>
            <w:drawing>
              <wp:inline distT="0" distB="0" distL="114300" distR="114300">
                <wp:extent cx="694055" cy="713105"/>
                <wp:effectExtent l="0" t="0" r="0" b="0"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FF"/>
            </w:rPr>
            <w:t xml:space="preserve">            </w:t>
          </w:r>
        </w:p>
        <w:p w:rsidR="00DD04DB" w:rsidRDefault="00494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              </w:t>
          </w:r>
          <w:r>
            <w:rPr>
              <w:b/>
              <w:color w:val="000000"/>
              <w:sz w:val="28"/>
              <w:szCs w:val="28"/>
            </w:rPr>
            <w:t>Serviço Público Federal</w:t>
          </w:r>
        </w:p>
        <w:p w:rsidR="00DD04DB" w:rsidRDefault="00494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Universidade Federal Fluminense</w:t>
          </w:r>
        </w:p>
        <w:p w:rsidR="00DD04DB" w:rsidRDefault="004944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Mestrado em Direito Constitucional</w:t>
          </w:r>
        </w:p>
        <w:p w:rsidR="00DD04DB" w:rsidRDefault="00DD04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DD04DB" w:rsidRDefault="00DD04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DD04DB" w:rsidRDefault="00DD04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6445"/>
    <w:multiLevelType w:val="multilevel"/>
    <w:tmpl w:val="E3E083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04DB"/>
    <w:rsid w:val="00156B79"/>
    <w:rsid w:val="004944ED"/>
    <w:rsid w:val="00D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5DDE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5DDE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9BifMk8tj4eRWBUn4w+Wyv8AAQ==">AMUW2mUbKprEWcQaL5ntKrEZi0ZYdiiVClz4bLuCssYwZHt8UL7mosUFLDJ15U9K8WCpH+HuUCWzQ6FNlBtD5udwNCrGbNOp9gpxi5deZWWDbSp6j003+erBrvn8neeoQ1cm7QsNE1Z7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PPGDC</cp:lastModifiedBy>
  <cp:revision>2</cp:revision>
  <dcterms:created xsi:type="dcterms:W3CDTF">2022-11-16T13:54:00Z</dcterms:created>
  <dcterms:modified xsi:type="dcterms:W3CDTF">2023-02-23T18:35:00Z</dcterms:modified>
</cp:coreProperties>
</file>