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80C63" w14:textId="37FA4AEE" w:rsidR="00312F7E" w:rsidRDefault="00A10F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rPr>
          <w:highlight w:val="yellow"/>
        </w:rPr>
        <w:pict w14:anchorId="5EA677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0pt;height:50pt;z-index:251657728;visibility:hidden">
            <v:path o:extrusionok="t"/>
            <o:lock v:ext="edit" selection="t"/>
          </v:shape>
        </w:pict>
      </w:r>
      <w:r w:rsidR="00835434" w:rsidRPr="00835434">
        <w:rPr>
          <w:highlight w:val="yellow"/>
        </w:rPr>
        <w:t>OBS: a assinatura do orientador só é necessária para alunos especiais (aqueles matriculados em outro PPG).</w:t>
      </w:r>
    </w:p>
    <w:p w14:paraId="22FFF660" w14:textId="77777777" w:rsidR="00312F7E" w:rsidRDefault="00312F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</w:p>
    <w:p w14:paraId="509B947F" w14:textId="7E5C9C44" w:rsidR="00312F7E" w:rsidRDefault="002A5FF4">
      <w:pPr>
        <w:spacing w:after="280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FORMULÁRIO DE INSCRIÇÃO EM DISCIPLINAS </w:t>
      </w:r>
      <w:bookmarkStart w:id="0" w:name="_GoBack"/>
      <w:bookmarkEnd w:id="0"/>
    </w:p>
    <w:p w14:paraId="7B9C9AE2" w14:textId="77777777" w:rsidR="00312F7E" w:rsidRDefault="002A5FF4">
      <w:pPr>
        <w:spacing w:before="280" w:after="280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PARA ALUNOS ESPECIAIS E OUVINTES</w:t>
      </w:r>
    </w:p>
    <w:p w14:paraId="41EECCA2" w14:textId="77777777" w:rsidR="00312F7E" w:rsidRDefault="002A5FF4">
      <w:pPr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NOME COMPLETO:</w:t>
      </w:r>
    </w:p>
    <w:p w14:paraId="012D3880" w14:textId="77777777" w:rsidR="00312F7E" w:rsidRDefault="002A5FF4">
      <w:pPr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E-MAIL:</w:t>
      </w:r>
    </w:p>
    <w:p w14:paraId="3EDD2B37" w14:textId="77777777" w:rsidR="00312F7E" w:rsidRDefault="002A5FF4">
      <w:pPr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TELEFONE:</w:t>
      </w:r>
    </w:p>
    <w:p w14:paraId="45CFB6F8" w14:textId="77777777" w:rsidR="00312F7E" w:rsidRDefault="002A5FF4">
      <w:pPr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CPF:</w:t>
      </w:r>
    </w:p>
    <w:p w14:paraId="4CAB332A" w14:textId="77777777" w:rsidR="00312F7E" w:rsidRDefault="002A5FF4">
      <w:pPr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RG (com órgão expedidor e nome dos pais):</w:t>
      </w:r>
    </w:p>
    <w:p w14:paraId="5ED6C1C0" w14:textId="77777777" w:rsidR="00312F7E" w:rsidRDefault="002A5FF4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DATA DE NASCIMENTO:</w:t>
      </w:r>
    </w:p>
    <w:p w14:paraId="6FD3C760" w14:textId="77777777" w:rsidR="00312F7E" w:rsidRDefault="002A5FF4">
      <w:pPr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ESTADO CIVIL:</w:t>
      </w:r>
    </w:p>
    <w:p w14:paraId="2A94ABE8" w14:textId="77777777" w:rsidR="00312F7E" w:rsidRDefault="002A5FF4">
      <w:pPr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ENDEREÇO (completo com CEP):</w:t>
      </w:r>
    </w:p>
    <w:p w14:paraId="2493AAD7" w14:textId="77777777" w:rsidR="00312F7E" w:rsidRDefault="00312F7E">
      <w:pPr>
        <w:ind w:left="0" w:hanging="2"/>
        <w:rPr>
          <w:sz w:val="24"/>
          <w:szCs w:val="24"/>
        </w:rPr>
      </w:pPr>
    </w:p>
    <w:p w14:paraId="500DBF7D" w14:textId="77777777" w:rsidR="00312F7E" w:rsidRDefault="00312F7E">
      <w:pPr>
        <w:ind w:left="0" w:hanging="2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34"/>
        <w:gridCol w:w="1630"/>
        <w:gridCol w:w="1541"/>
        <w:gridCol w:w="1549"/>
        <w:gridCol w:w="1657"/>
        <w:gridCol w:w="1546"/>
      </w:tblGrid>
      <w:tr w:rsidR="00276762" w14:paraId="6AFD95AC" w14:textId="77777777" w:rsidTr="00671686">
        <w:tc>
          <w:tcPr>
            <w:tcW w:w="1563" w:type="dxa"/>
          </w:tcPr>
          <w:p w14:paraId="1D7BDD11" w14:textId="41CCF23A" w:rsidR="00276762" w:rsidRPr="00276762" w:rsidRDefault="00276762" w:rsidP="00276762">
            <w:pPr>
              <w:spacing w:line="240" w:lineRule="auto"/>
              <w:ind w:leftChars="0" w:left="0" w:firstLineChars="0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276762">
              <w:rPr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1563" w:type="dxa"/>
            <w:vAlign w:val="center"/>
          </w:tcPr>
          <w:p w14:paraId="33DC8834" w14:textId="793CC61D" w:rsidR="00276762" w:rsidRDefault="00276762">
            <w:pPr>
              <w:spacing w:line="240" w:lineRule="auto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DISCIPLINA</w:t>
            </w:r>
          </w:p>
        </w:tc>
        <w:tc>
          <w:tcPr>
            <w:tcW w:w="1563" w:type="dxa"/>
            <w:vAlign w:val="center"/>
          </w:tcPr>
          <w:p w14:paraId="2E62011E" w14:textId="4E121F52" w:rsidR="00276762" w:rsidRDefault="00276762">
            <w:pPr>
              <w:spacing w:line="240" w:lineRule="auto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DIA</w:t>
            </w:r>
          </w:p>
        </w:tc>
        <w:tc>
          <w:tcPr>
            <w:tcW w:w="1564" w:type="dxa"/>
            <w:vAlign w:val="center"/>
          </w:tcPr>
          <w:p w14:paraId="00D1A7A8" w14:textId="7DB85318" w:rsidR="00276762" w:rsidRDefault="00276762">
            <w:pPr>
              <w:spacing w:line="240" w:lineRule="auto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HORA</w:t>
            </w:r>
          </w:p>
        </w:tc>
        <w:tc>
          <w:tcPr>
            <w:tcW w:w="1564" w:type="dxa"/>
            <w:vAlign w:val="center"/>
          </w:tcPr>
          <w:p w14:paraId="06197DA6" w14:textId="1F93A93A" w:rsidR="00276762" w:rsidRDefault="00276762">
            <w:pPr>
              <w:spacing w:line="240" w:lineRule="auto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1564" w:type="dxa"/>
            <w:vAlign w:val="center"/>
          </w:tcPr>
          <w:p w14:paraId="1AF603D4" w14:textId="0687999C" w:rsidR="00276762" w:rsidRDefault="00276762">
            <w:pPr>
              <w:spacing w:line="240" w:lineRule="auto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TIPO</w:t>
            </w:r>
          </w:p>
        </w:tc>
      </w:tr>
      <w:tr w:rsidR="00276762" w14:paraId="1CD165BE" w14:textId="77777777" w:rsidTr="00276762">
        <w:tc>
          <w:tcPr>
            <w:tcW w:w="1563" w:type="dxa"/>
          </w:tcPr>
          <w:p w14:paraId="1D63CBC7" w14:textId="77777777" w:rsidR="00276762" w:rsidRDefault="00276762">
            <w:pPr>
              <w:spacing w:line="240" w:lineRule="auto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</w:tcPr>
          <w:p w14:paraId="188D5CC0" w14:textId="77777777" w:rsidR="00276762" w:rsidRDefault="00276762">
            <w:pPr>
              <w:spacing w:line="240" w:lineRule="auto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</w:tcPr>
          <w:p w14:paraId="022BE1DC" w14:textId="77777777" w:rsidR="00276762" w:rsidRDefault="00276762">
            <w:pPr>
              <w:spacing w:line="240" w:lineRule="auto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</w:tcPr>
          <w:p w14:paraId="6884598F" w14:textId="77777777" w:rsidR="00276762" w:rsidRDefault="00276762">
            <w:pPr>
              <w:spacing w:line="240" w:lineRule="auto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</w:tcPr>
          <w:p w14:paraId="386CBC56" w14:textId="77777777" w:rsidR="00276762" w:rsidRDefault="00276762">
            <w:pPr>
              <w:spacing w:line="240" w:lineRule="auto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</w:tcPr>
          <w:p w14:paraId="3E82039D" w14:textId="77777777" w:rsidR="00276762" w:rsidRDefault="00276762">
            <w:pPr>
              <w:spacing w:line="240" w:lineRule="auto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</w:p>
        </w:tc>
      </w:tr>
      <w:tr w:rsidR="00276762" w14:paraId="759B26D9" w14:textId="77777777" w:rsidTr="00276762">
        <w:tc>
          <w:tcPr>
            <w:tcW w:w="1563" w:type="dxa"/>
          </w:tcPr>
          <w:p w14:paraId="26F0BFA6" w14:textId="77777777" w:rsidR="00276762" w:rsidRDefault="00276762">
            <w:pPr>
              <w:spacing w:line="240" w:lineRule="auto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</w:tcPr>
          <w:p w14:paraId="7CF512BA" w14:textId="77777777" w:rsidR="00276762" w:rsidRDefault="00276762">
            <w:pPr>
              <w:spacing w:line="240" w:lineRule="auto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</w:tcPr>
          <w:p w14:paraId="60DC5816" w14:textId="77777777" w:rsidR="00276762" w:rsidRDefault="00276762">
            <w:pPr>
              <w:spacing w:line="240" w:lineRule="auto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</w:tcPr>
          <w:p w14:paraId="002C4134" w14:textId="77777777" w:rsidR="00276762" w:rsidRDefault="00276762">
            <w:pPr>
              <w:spacing w:line="240" w:lineRule="auto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</w:tcPr>
          <w:p w14:paraId="3CCE0902" w14:textId="77777777" w:rsidR="00276762" w:rsidRDefault="00276762">
            <w:pPr>
              <w:spacing w:line="240" w:lineRule="auto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</w:tcPr>
          <w:p w14:paraId="473C7682" w14:textId="77777777" w:rsidR="00276762" w:rsidRDefault="00276762">
            <w:pPr>
              <w:spacing w:line="240" w:lineRule="auto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</w:p>
        </w:tc>
      </w:tr>
    </w:tbl>
    <w:p w14:paraId="793F4977" w14:textId="77777777" w:rsidR="00312F7E" w:rsidRDefault="00312F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0BF25C4F" w14:textId="77777777" w:rsidR="00312F7E" w:rsidRPr="00276762" w:rsidRDefault="002A5FF4" w:rsidP="002767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72" w:left="-142" w:hanging="2"/>
        <w:rPr>
          <w:color w:val="000000"/>
          <w:szCs w:val="24"/>
        </w:rPr>
      </w:pPr>
      <w:r w:rsidRPr="00276762">
        <w:rPr>
          <w:b/>
          <w:color w:val="000000"/>
          <w:szCs w:val="24"/>
        </w:rPr>
        <w:t>Tipo:</w:t>
      </w:r>
    </w:p>
    <w:p w14:paraId="6BCC02C3" w14:textId="77777777" w:rsidR="00312F7E" w:rsidRPr="00276762" w:rsidRDefault="002A5FF4" w:rsidP="002767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72" w:left="-142" w:hanging="2"/>
        <w:rPr>
          <w:color w:val="000000"/>
          <w:szCs w:val="24"/>
        </w:rPr>
      </w:pPr>
      <w:r w:rsidRPr="00276762">
        <w:rPr>
          <w:b/>
          <w:color w:val="000000"/>
          <w:szCs w:val="24"/>
        </w:rPr>
        <w:t>DO = Disciplina Obrigatória;</w:t>
      </w:r>
    </w:p>
    <w:p w14:paraId="0C92D84C" w14:textId="77777777" w:rsidR="00312F7E" w:rsidRPr="00276762" w:rsidRDefault="002A5FF4" w:rsidP="002767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72" w:left="-142" w:hanging="2"/>
        <w:rPr>
          <w:color w:val="000000"/>
          <w:szCs w:val="24"/>
        </w:rPr>
      </w:pPr>
      <w:r w:rsidRPr="00276762">
        <w:rPr>
          <w:b/>
          <w:color w:val="000000"/>
          <w:szCs w:val="24"/>
        </w:rPr>
        <w:t xml:space="preserve">DCE= Disciplina Comum Eletiva; </w:t>
      </w:r>
    </w:p>
    <w:p w14:paraId="78808CFC" w14:textId="77777777" w:rsidR="00312F7E" w:rsidRPr="00276762" w:rsidRDefault="002A5FF4" w:rsidP="002767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72" w:left="-142" w:hanging="2"/>
        <w:rPr>
          <w:color w:val="000000"/>
          <w:szCs w:val="24"/>
        </w:rPr>
      </w:pPr>
      <w:r w:rsidRPr="00276762">
        <w:rPr>
          <w:b/>
          <w:color w:val="000000"/>
          <w:szCs w:val="24"/>
        </w:rPr>
        <w:t>DLIP= Disciplina da Linha de pesquisa Instituições Políticas, Administração Pública e Jurisdição Constitucional.</w:t>
      </w:r>
    </w:p>
    <w:p w14:paraId="76AD9448" w14:textId="77777777" w:rsidR="00312F7E" w:rsidRPr="00276762" w:rsidRDefault="002A5FF4" w:rsidP="002767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72" w:left="-142" w:hanging="2"/>
        <w:rPr>
          <w:b/>
          <w:color w:val="000000"/>
          <w:szCs w:val="24"/>
        </w:rPr>
      </w:pPr>
      <w:r w:rsidRPr="00276762">
        <w:rPr>
          <w:b/>
          <w:color w:val="000000"/>
          <w:szCs w:val="24"/>
        </w:rPr>
        <w:t>DLTH= Disciplina da Linha de pesquisa Teoria e História do Direito Constitucional e Direito Constitucional Internacional e Comparado</w:t>
      </w:r>
    </w:p>
    <w:p w14:paraId="3AD37B23" w14:textId="77777777" w:rsidR="00276762" w:rsidRDefault="002767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4"/>
          <w:szCs w:val="24"/>
        </w:rPr>
      </w:pPr>
    </w:p>
    <w:p w14:paraId="5E27C41B" w14:textId="77777777" w:rsidR="00276762" w:rsidRDefault="002767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7C1E8E5B" w14:textId="77777777" w:rsidR="00312F7E" w:rsidRDefault="00312F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5B931F0D" w14:textId="65680843" w:rsidR="00312F7E" w:rsidRDefault="002767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11E5E1" wp14:editId="1D0F6881">
                <wp:simplePos x="0" y="0"/>
                <wp:positionH relativeFrom="column">
                  <wp:posOffset>2987040</wp:posOffset>
                </wp:positionH>
                <wp:positionV relativeFrom="paragraph">
                  <wp:posOffset>95885</wp:posOffset>
                </wp:positionV>
                <wp:extent cx="3171825" cy="1019175"/>
                <wp:effectExtent l="0" t="0" r="28575" b="2857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39E0D" w14:textId="2B371A35" w:rsidR="00276762" w:rsidRPr="00276762" w:rsidRDefault="00276762" w:rsidP="00276762">
                            <w:pPr>
                              <w:ind w:left="0" w:hanging="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Assinatura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do(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a) </w:t>
                            </w:r>
                            <w:r w:rsidRPr="00276762">
                              <w:rPr>
                                <w:sz w:val="24"/>
                                <w:szCs w:val="24"/>
                              </w:rPr>
                              <w:t>Orientador(a)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35.2pt;margin-top:7.55pt;width:249.75pt;height:8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" fillcolor="white [3201]" strokeweight=".5pt">
                <v:textbox>
                  <w:txbxContent>
                    <w:p w14:paraId="0A339E0D" w14:textId="2B371A35" w:rsidR="00276762" w:rsidRPr="00276762" w:rsidRDefault="00276762" w:rsidP="00276762">
                      <w:pPr>
                        <w:ind w:left="0" w:hanging="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Assinatura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do(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a) </w:t>
                      </w:r>
                      <w:r w:rsidRPr="00276762">
                        <w:rPr>
                          <w:sz w:val="24"/>
                          <w:szCs w:val="24"/>
                        </w:rPr>
                        <w:t>Orientador(a)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A9350" wp14:editId="5B8F1199">
                <wp:simplePos x="0" y="0"/>
                <wp:positionH relativeFrom="column">
                  <wp:posOffset>-422910</wp:posOffset>
                </wp:positionH>
                <wp:positionV relativeFrom="paragraph">
                  <wp:posOffset>95885</wp:posOffset>
                </wp:positionV>
                <wp:extent cx="3086100" cy="1019175"/>
                <wp:effectExtent l="0" t="0" r="19050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A308CE" w14:textId="5598D49B" w:rsidR="00276762" w:rsidRPr="00276762" w:rsidRDefault="00276762" w:rsidP="00276762">
                            <w:pPr>
                              <w:ind w:left="0" w:hanging="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76762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ssinatura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do(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a) a</w:t>
                            </w:r>
                            <w:r w:rsidRPr="00276762">
                              <w:rPr>
                                <w:sz w:val="24"/>
                                <w:szCs w:val="24"/>
                              </w:rPr>
                              <w:t>luno(a)</w:t>
                            </w:r>
                          </w:p>
                          <w:p w14:paraId="1F5A3BA8" w14:textId="77777777" w:rsidR="00276762" w:rsidRPr="00276762" w:rsidRDefault="00276762" w:rsidP="00276762">
                            <w:pPr>
                              <w:ind w:left="0" w:hanging="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" o:spid="_x0000_s1027" type="#_x0000_t202" style="position:absolute;margin-left:-33.3pt;margin-top:7.55pt;width:243pt;height:8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" fillcolor="white [3201]" strokeweight=".5pt">
                <v:textbox>
                  <w:txbxContent>
                    <w:p w14:paraId="1AA308CE" w14:textId="5598D49B" w:rsidR="00276762" w:rsidRPr="00276762" w:rsidRDefault="00276762" w:rsidP="00276762">
                      <w:pPr>
                        <w:ind w:left="0" w:hanging="2"/>
                        <w:jc w:val="both"/>
                        <w:rPr>
                          <w:sz w:val="24"/>
                          <w:szCs w:val="24"/>
                        </w:rPr>
                      </w:pPr>
                      <w:r w:rsidRPr="00276762">
                        <w:rPr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 xml:space="preserve">ssinatura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do(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a) a</w:t>
                      </w:r>
                      <w:r w:rsidRPr="00276762">
                        <w:rPr>
                          <w:sz w:val="24"/>
                          <w:szCs w:val="24"/>
                        </w:rPr>
                        <w:t>luno(a)</w:t>
                      </w:r>
                    </w:p>
                    <w:p w14:paraId="1F5A3BA8" w14:textId="77777777" w:rsidR="00276762" w:rsidRPr="00276762" w:rsidRDefault="00276762" w:rsidP="00276762">
                      <w:pPr>
                        <w:ind w:left="0" w:hanging="2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12F7E">
      <w:headerReference w:type="default" r:id="rId8"/>
      <w:footerReference w:type="default" r:id="rId9"/>
      <w:pgSz w:w="11906" w:h="16838"/>
      <w:pgMar w:top="685" w:right="964" w:bottom="1418" w:left="1701" w:header="56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545620" w14:textId="77777777" w:rsidR="00A10FD2" w:rsidRDefault="00A10FD2">
      <w:pPr>
        <w:spacing w:line="240" w:lineRule="auto"/>
        <w:ind w:left="0" w:hanging="2"/>
      </w:pPr>
      <w:r>
        <w:separator/>
      </w:r>
    </w:p>
  </w:endnote>
  <w:endnote w:type="continuationSeparator" w:id="0">
    <w:p w14:paraId="230E7A27" w14:textId="77777777" w:rsidR="00A10FD2" w:rsidRDefault="00A10FD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alLigh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23781" w14:textId="77777777" w:rsidR="00312F7E" w:rsidRDefault="002A5F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Cambria" w:eastAsia="Cambria" w:hAnsi="Cambria" w:cs="Cambria"/>
        <w:color w:val="000000"/>
        <w:sz w:val="16"/>
        <w:szCs w:val="16"/>
      </w:rPr>
    </w:pPr>
    <w:r>
      <w:rPr>
        <w:rFonts w:ascii="Cambria" w:eastAsia="Cambria" w:hAnsi="Cambria" w:cs="Cambria"/>
        <w:b/>
        <w:i/>
        <w:color w:val="000000"/>
        <w:sz w:val="16"/>
        <w:szCs w:val="16"/>
      </w:rPr>
      <w:t>Programa de Pós-graduação em Direito Constitucional – UFF</w:t>
    </w:r>
  </w:p>
  <w:p w14:paraId="66A820C9" w14:textId="77777777" w:rsidR="00312F7E" w:rsidRDefault="002A5F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Cambria" w:eastAsia="Cambria" w:hAnsi="Cambria" w:cs="Cambria"/>
        <w:color w:val="000000"/>
        <w:sz w:val="16"/>
        <w:szCs w:val="16"/>
      </w:rPr>
    </w:pPr>
    <w:r>
      <w:rPr>
        <w:rFonts w:ascii="Cambria" w:eastAsia="Cambria" w:hAnsi="Cambria" w:cs="Cambria"/>
        <w:i/>
        <w:color w:val="000000"/>
        <w:sz w:val="16"/>
        <w:szCs w:val="16"/>
      </w:rPr>
      <w:t>Rua Tiradentes, 17, Ingá, Niterói – RJ, CEP: 24210-510</w:t>
    </w:r>
  </w:p>
  <w:p w14:paraId="5AFE9F73" w14:textId="77777777" w:rsidR="00312F7E" w:rsidRDefault="002A5F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Cambria" w:eastAsia="Cambria" w:hAnsi="Cambria" w:cs="Cambria"/>
        <w:color w:val="000000"/>
        <w:sz w:val="16"/>
        <w:szCs w:val="16"/>
      </w:rPr>
    </w:pPr>
    <w:r>
      <w:rPr>
        <w:rFonts w:ascii="Cambria" w:eastAsia="Cambria" w:hAnsi="Cambria" w:cs="Cambria"/>
        <w:i/>
        <w:color w:val="000000"/>
        <w:sz w:val="16"/>
        <w:szCs w:val="16"/>
      </w:rPr>
      <w:t>Tel. (55-021) 3674-7476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0E4BCD" w14:textId="77777777" w:rsidR="00A10FD2" w:rsidRDefault="00A10FD2">
      <w:pPr>
        <w:spacing w:line="240" w:lineRule="auto"/>
        <w:ind w:left="0" w:hanging="2"/>
      </w:pPr>
      <w:r>
        <w:separator/>
      </w:r>
    </w:p>
  </w:footnote>
  <w:footnote w:type="continuationSeparator" w:id="0">
    <w:p w14:paraId="3FFACC3B" w14:textId="77777777" w:rsidR="00A10FD2" w:rsidRDefault="00A10FD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1FB7D" w14:textId="77777777" w:rsidR="00312F7E" w:rsidRDefault="00312F7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sz w:val="24"/>
        <w:szCs w:val="24"/>
      </w:rPr>
    </w:pPr>
  </w:p>
  <w:tbl>
    <w:tblPr>
      <w:tblStyle w:val="a2"/>
      <w:tblW w:w="11297" w:type="dxa"/>
      <w:tblInd w:w="-131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3261"/>
      <w:gridCol w:w="8036"/>
    </w:tblGrid>
    <w:tr w:rsidR="00312F7E" w14:paraId="674E2AE5" w14:textId="77777777">
      <w:tc>
        <w:tcPr>
          <w:tcW w:w="3261" w:type="dxa"/>
          <w:tcBorders>
            <w:top w:val="nil"/>
            <w:left w:val="nil"/>
            <w:bottom w:val="nil"/>
            <w:right w:val="nil"/>
          </w:tcBorders>
        </w:tcPr>
        <w:p w14:paraId="61699C03" w14:textId="77777777" w:rsidR="00312F7E" w:rsidRDefault="002A5FF4">
          <w:pPr>
            <w:ind w:left="0" w:right="459" w:hanging="2"/>
            <w:jc w:val="center"/>
          </w:pPr>
          <w:r>
            <w:object w:dxaOrig="5881" w:dyaOrig="1710" w14:anchorId="7421A9D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0" o:spid="_x0000_i1025" type="#_x0000_t75" style="width:148.5pt;height:42pt;visibility:visible" o:ole="">
                <v:imagedata r:id="rId1" o:title=""/>
                <v:path o:extrusionok="t"/>
              </v:shape>
              <o:OLEObject Type="Embed" ProgID="PBrush" ShapeID="_x0000_s0" DrawAspect="Content" ObjectID="_1721739708" r:id="rId2"/>
            </w:object>
          </w:r>
        </w:p>
      </w:tc>
      <w:tc>
        <w:tcPr>
          <w:tcW w:w="8036" w:type="dxa"/>
          <w:tcBorders>
            <w:top w:val="nil"/>
            <w:left w:val="nil"/>
            <w:bottom w:val="nil"/>
            <w:right w:val="nil"/>
          </w:tcBorders>
        </w:tcPr>
        <w:p w14:paraId="2B93025F" w14:textId="77777777" w:rsidR="00312F7E" w:rsidRDefault="002A5F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rPr>
              <w:color w:val="000000"/>
            </w:rPr>
          </w:pPr>
          <w:r>
            <w:rPr>
              <w:color w:val="0000FF"/>
            </w:rPr>
            <w:t xml:space="preserve">                                        </w:t>
          </w:r>
        </w:p>
        <w:p w14:paraId="41CEC3D7" w14:textId="77777777" w:rsidR="00312F7E" w:rsidRDefault="002A5F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rPr>
              <w:rFonts w:ascii="Arial" w:eastAsia="Arial" w:hAnsi="Arial" w:cs="Arial"/>
              <w:color w:val="000000"/>
              <w:sz w:val="32"/>
              <w:szCs w:val="32"/>
            </w:rPr>
          </w:pPr>
          <w:r>
            <w:rPr>
              <w:color w:val="0000FF"/>
            </w:rPr>
            <w:t xml:space="preserve">                                             </w:t>
          </w:r>
          <w:r>
            <w:rPr>
              <w:noProof/>
              <w:color w:val="0000FF"/>
            </w:rPr>
            <w:drawing>
              <wp:inline distT="0" distB="0" distL="114300" distR="114300" wp14:anchorId="4A7C86B9" wp14:editId="26495248">
                <wp:extent cx="694055" cy="713105"/>
                <wp:effectExtent l="0" t="0" r="0" b="0"/>
                <wp:docPr id="1028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4055" cy="7131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color w:val="0000FF"/>
            </w:rPr>
            <w:t xml:space="preserve">            </w:t>
          </w:r>
        </w:p>
        <w:p w14:paraId="343BD3F7" w14:textId="77777777" w:rsidR="00312F7E" w:rsidRDefault="002A5F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1" w:hanging="3"/>
            <w:rPr>
              <w:color w:val="000000"/>
              <w:sz w:val="28"/>
              <w:szCs w:val="28"/>
            </w:rPr>
          </w:pPr>
          <w:r>
            <w:rPr>
              <w:rFonts w:ascii="Arial" w:eastAsia="Arial" w:hAnsi="Arial" w:cs="Arial"/>
              <w:b/>
              <w:color w:val="000000"/>
              <w:sz w:val="32"/>
              <w:szCs w:val="32"/>
            </w:rPr>
            <w:t xml:space="preserve">               </w:t>
          </w:r>
          <w:r>
            <w:rPr>
              <w:b/>
              <w:color w:val="000000"/>
              <w:sz w:val="28"/>
              <w:szCs w:val="28"/>
            </w:rPr>
            <w:t>Serviço Público Federal</w:t>
          </w:r>
        </w:p>
        <w:p w14:paraId="763F81CB" w14:textId="77777777" w:rsidR="00312F7E" w:rsidRDefault="002A5F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1" w:hanging="3"/>
            <w:rPr>
              <w:color w:val="000000"/>
              <w:sz w:val="28"/>
              <w:szCs w:val="28"/>
            </w:rPr>
          </w:pPr>
          <w:r>
            <w:rPr>
              <w:b/>
              <w:color w:val="000000"/>
              <w:sz w:val="28"/>
              <w:szCs w:val="28"/>
            </w:rPr>
            <w:t xml:space="preserve">           Universidade Federal Fluminense</w:t>
          </w:r>
        </w:p>
        <w:p w14:paraId="7D634B7E" w14:textId="77777777" w:rsidR="00312F7E" w:rsidRDefault="002A5F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1" w:hanging="3"/>
            <w:rPr>
              <w:color w:val="000000"/>
              <w:sz w:val="28"/>
              <w:szCs w:val="28"/>
            </w:rPr>
          </w:pPr>
          <w:r>
            <w:rPr>
              <w:b/>
              <w:color w:val="000000"/>
              <w:sz w:val="28"/>
              <w:szCs w:val="28"/>
            </w:rPr>
            <w:t xml:space="preserve">        Mestrado em Direito Constitucional</w:t>
          </w:r>
        </w:p>
        <w:p w14:paraId="65541FA0" w14:textId="77777777" w:rsidR="00312F7E" w:rsidRDefault="00312F7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1" w:hanging="3"/>
            <w:rPr>
              <w:rFonts w:ascii="Arial" w:eastAsia="Arial" w:hAnsi="Arial" w:cs="Arial"/>
              <w:color w:val="000000"/>
              <w:sz w:val="28"/>
              <w:szCs w:val="28"/>
            </w:rPr>
          </w:pPr>
        </w:p>
      </w:tc>
    </w:tr>
  </w:tbl>
  <w:p w14:paraId="3CD07101" w14:textId="77777777" w:rsidR="00312F7E" w:rsidRDefault="00312F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  <w:p w14:paraId="238BF6BA" w14:textId="77777777" w:rsidR="00312F7E" w:rsidRDefault="00312F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7E"/>
    <w:rsid w:val="000441DC"/>
    <w:rsid w:val="00177B5A"/>
    <w:rsid w:val="00276762"/>
    <w:rsid w:val="002A2F03"/>
    <w:rsid w:val="002A5FF4"/>
    <w:rsid w:val="00312F7E"/>
    <w:rsid w:val="00835434"/>
    <w:rsid w:val="00A1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959E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spacing w:line="360" w:lineRule="auto"/>
      <w:jc w:val="both"/>
      <w:outlineLvl w:val="5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pPr>
      <w:ind w:firstLine="1440"/>
      <w:jc w:val="both"/>
    </w:pPr>
    <w:rPr>
      <w:rFonts w:ascii="UniversalLight" w:hAnsi="UniversalLight"/>
      <w:sz w:val="28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customStyle="1" w:styleId="Tabelasimples11">
    <w:name w:val="Tabela simples 11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8000"/>
        <w:bottom w:val="single" w:sz="12" w:space="0" w:color="008000"/>
      </w:tblBorders>
    </w:tblPr>
  </w:style>
  <w:style w:type="table" w:styleId="Tabelacomgrade8">
    <w:name w:val="Table Grid 8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</w:style>
  <w:style w:type="table" w:customStyle="1" w:styleId="GridTable1LightAccent4">
    <w:name w:val="Grid Table 1 Light Accent 4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</w:style>
  <w:style w:type="table" w:customStyle="1" w:styleId="GridTable1LightAccent3">
    <w:name w:val="Grid Table 1 Light Accent 3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</w:style>
  <w:style w:type="table" w:styleId="Tabelacontempornea">
    <w:name w:val="Table Contemporary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</w:style>
  <w:style w:type="paragraph" w:customStyle="1" w:styleId="Normal1">
    <w:name w:val="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spacing w:line="360" w:lineRule="auto"/>
      <w:jc w:val="both"/>
      <w:outlineLvl w:val="5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pPr>
      <w:ind w:firstLine="1440"/>
      <w:jc w:val="both"/>
    </w:pPr>
    <w:rPr>
      <w:rFonts w:ascii="UniversalLight" w:hAnsi="UniversalLight"/>
      <w:sz w:val="28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customStyle="1" w:styleId="Tabelasimples11">
    <w:name w:val="Tabela simples 11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8000"/>
        <w:bottom w:val="single" w:sz="12" w:space="0" w:color="008000"/>
      </w:tblBorders>
    </w:tblPr>
  </w:style>
  <w:style w:type="table" w:styleId="Tabelacomgrade8">
    <w:name w:val="Table Grid 8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</w:style>
  <w:style w:type="table" w:customStyle="1" w:styleId="GridTable1LightAccent4">
    <w:name w:val="Grid Table 1 Light Accent 4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</w:style>
  <w:style w:type="table" w:customStyle="1" w:styleId="GridTable1LightAccent3">
    <w:name w:val="Grid Table 1 Light Accent 3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</w:style>
  <w:style w:type="table" w:styleId="Tabelacontempornea">
    <w:name w:val="Table Contemporary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</w:style>
  <w:style w:type="paragraph" w:customStyle="1" w:styleId="Normal1">
    <w:name w:val="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lELA4NyZRH+yzrmFXaIbxeMR3Q==">AMUW2mXVTWZZeQ6T2S+M+DDfvVnbCAZMf2wLyNX454MR5Nsg91fKS65vMwKAb7Mglunzd+bGdmQtiiRVMnbfqgNHrhEin6uD1TDNLwmzo1P/Hhhnc22zxBg=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PPGDC</cp:lastModifiedBy>
  <cp:revision>2</cp:revision>
  <dcterms:created xsi:type="dcterms:W3CDTF">2022-08-11T19:15:00Z</dcterms:created>
  <dcterms:modified xsi:type="dcterms:W3CDTF">2022-08-11T19:15:00Z</dcterms:modified>
</cp:coreProperties>
</file>