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DF" w:rsidRPr="006905DF" w:rsidRDefault="006905DF" w:rsidP="005B584E">
      <w:pPr>
        <w:spacing w:after="0" w:line="264" w:lineRule="auto"/>
        <w:jc w:val="center"/>
        <w:rPr>
          <w:rFonts w:ascii="Perpetua Titling MT" w:hAnsi="Perpetua Titling MT"/>
        </w:rPr>
      </w:pPr>
      <w:bookmarkStart w:id="0" w:name="_GoBack"/>
      <w:bookmarkEnd w:id="0"/>
      <w:r w:rsidRPr="006905DF">
        <w:rPr>
          <w:rFonts w:ascii="Perpetua Titling MT" w:hAnsi="Perpetua Titling MT"/>
        </w:rPr>
        <w:t xml:space="preserve">PROGRAMA DE PÓS-GRADUAÇÃO EM DIREITO </w:t>
      </w:r>
      <w:proofErr w:type="gramStart"/>
      <w:r w:rsidRPr="006905DF">
        <w:rPr>
          <w:rFonts w:ascii="Perpetua Titling MT" w:hAnsi="Perpetua Titling MT"/>
        </w:rPr>
        <w:t>CONSTITUCIONAL –</w:t>
      </w:r>
      <w:proofErr w:type="spellStart"/>
      <w:r w:rsidRPr="006905DF">
        <w:rPr>
          <w:rFonts w:ascii="Perpetua Titling MT" w:hAnsi="Perpetua Titling MT"/>
        </w:rPr>
        <w:t>uff</w:t>
      </w:r>
      <w:proofErr w:type="spellEnd"/>
      <w:proofErr w:type="gramEnd"/>
    </w:p>
    <w:p w:rsidR="006905DF" w:rsidRPr="006905DF" w:rsidRDefault="006905DF" w:rsidP="005B584E">
      <w:pPr>
        <w:spacing w:after="0" w:line="264" w:lineRule="auto"/>
        <w:jc w:val="center"/>
        <w:rPr>
          <w:rFonts w:ascii="Perpetua Titling MT" w:hAnsi="Perpetua Titling MT"/>
        </w:rPr>
      </w:pPr>
      <w:r w:rsidRPr="006905DF">
        <w:rPr>
          <w:rFonts w:ascii="Perpetua Titling MT" w:hAnsi="Perpetua Titling MT"/>
        </w:rPr>
        <w:t>MESTRADO EM DIREITO CONSTITUCIONAL</w:t>
      </w:r>
    </w:p>
    <w:p w:rsidR="006905DF" w:rsidRPr="006905DF" w:rsidRDefault="006905DF" w:rsidP="005B584E">
      <w:pPr>
        <w:spacing w:after="0" w:line="264" w:lineRule="auto"/>
        <w:jc w:val="center"/>
        <w:rPr>
          <w:rFonts w:ascii="Perpetua Titling MT" w:hAnsi="Perpetua Titling MT"/>
        </w:rPr>
      </w:pPr>
      <w:r w:rsidRPr="006905DF">
        <w:rPr>
          <w:rFonts w:ascii="Perpetua Titling MT" w:hAnsi="Perpetua Titling MT"/>
        </w:rPr>
        <w:t>TEORIA DA CONSTITUIÇÃO II – DO</w:t>
      </w:r>
    </w:p>
    <w:p w:rsidR="006905DF" w:rsidRPr="006905DF" w:rsidRDefault="006905DF" w:rsidP="005B584E">
      <w:pPr>
        <w:spacing w:after="0" w:line="264" w:lineRule="auto"/>
        <w:jc w:val="center"/>
        <w:rPr>
          <w:rFonts w:ascii="Perpetua Titling MT" w:hAnsi="Perpetua Titling MT"/>
        </w:rPr>
      </w:pPr>
      <w:proofErr w:type="spellStart"/>
      <w:proofErr w:type="gramStart"/>
      <w:r w:rsidRPr="006905DF">
        <w:rPr>
          <w:rFonts w:ascii="Perpetua Titling MT" w:hAnsi="Perpetua Titling MT"/>
        </w:rPr>
        <w:t>guilherme</w:t>
      </w:r>
      <w:proofErr w:type="spellEnd"/>
      <w:proofErr w:type="gramEnd"/>
      <w:r w:rsidRPr="006905DF">
        <w:rPr>
          <w:rFonts w:ascii="Perpetua Titling MT" w:hAnsi="Perpetua Titling MT"/>
        </w:rPr>
        <w:t xml:space="preserve"> </w:t>
      </w:r>
      <w:proofErr w:type="spellStart"/>
      <w:r w:rsidRPr="006905DF">
        <w:rPr>
          <w:rFonts w:ascii="Perpetua Titling MT" w:hAnsi="Perpetua Titling MT"/>
        </w:rPr>
        <w:t>peña</w:t>
      </w:r>
      <w:proofErr w:type="spellEnd"/>
      <w:r w:rsidRPr="006905DF">
        <w:rPr>
          <w:rFonts w:ascii="Perpetua Titling MT" w:hAnsi="Perpetua Titling MT"/>
        </w:rPr>
        <w:t xml:space="preserve"> de </w:t>
      </w:r>
      <w:proofErr w:type="spellStart"/>
      <w:r w:rsidRPr="006905DF">
        <w:rPr>
          <w:rFonts w:ascii="Perpetua Titling MT" w:hAnsi="Perpetua Titling MT"/>
        </w:rPr>
        <w:t>moraes</w:t>
      </w:r>
      <w:proofErr w:type="spellEnd"/>
    </w:p>
    <w:p w:rsidR="006905DF" w:rsidRDefault="006905DF" w:rsidP="005B584E">
      <w:pPr>
        <w:spacing w:after="0" w:line="264" w:lineRule="auto"/>
        <w:jc w:val="center"/>
        <w:rPr>
          <w:rFonts w:ascii="Times New Roman" w:hAnsi="Times New Roman"/>
        </w:rPr>
      </w:pPr>
    </w:p>
    <w:p w:rsidR="006905DF" w:rsidRPr="006905DF" w:rsidRDefault="006905DF" w:rsidP="005B584E">
      <w:pPr>
        <w:spacing w:after="0" w:line="264" w:lineRule="auto"/>
        <w:jc w:val="center"/>
        <w:rPr>
          <w:rFonts w:ascii="Times New Roman" w:hAnsi="Times New Roman"/>
        </w:rPr>
      </w:pPr>
    </w:p>
    <w:p w:rsidR="006905DF" w:rsidRPr="006905DF" w:rsidRDefault="006905DF" w:rsidP="005B584E">
      <w:pPr>
        <w:spacing w:after="0" w:line="26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</w:t>
      </w:r>
      <w:r w:rsidRPr="006905DF">
        <w:rPr>
          <w:rFonts w:ascii="Times New Roman" w:hAnsi="Times New Roman"/>
          <w:b/>
        </w:rPr>
        <w:t>GRAMA</w:t>
      </w:r>
    </w:p>
    <w:p w:rsidR="006905DF" w:rsidRDefault="006905DF" w:rsidP="005B584E">
      <w:pPr>
        <w:spacing w:after="0" w:line="264" w:lineRule="auto"/>
        <w:jc w:val="center"/>
        <w:rPr>
          <w:rFonts w:ascii="Times New Roman" w:hAnsi="Times New Roman"/>
          <w:b/>
        </w:rPr>
      </w:pPr>
    </w:p>
    <w:p w:rsidR="006905DF" w:rsidRPr="006905DF" w:rsidRDefault="006905DF" w:rsidP="005B584E">
      <w:pPr>
        <w:spacing w:after="0" w:line="264" w:lineRule="auto"/>
        <w:jc w:val="center"/>
        <w:rPr>
          <w:rFonts w:ascii="Times New Roman" w:hAnsi="Times New Roman"/>
          <w:b/>
        </w:rPr>
      </w:pPr>
    </w:p>
    <w:p w:rsidR="006905DF" w:rsidRPr="006905DF" w:rsidRDefault="006905DF" w:rsidP="005B584E">
      <w:pPr>
        <w:pStyle w:val="PargrafodaLista"/>
        <w:spacing w:line="264" w:lineRule="auto"/>
        <w:ind w:left="0"/>
        <w:jc w:val="center"/>
        <w:rPr>
          <w:rFonts w:ascii="Times New Roman" w:hAnsi="Times New Roman" w:cs="Times New Roman"/>
        </w:rPr>
      </w:pPr>
      <w:r w:rsidRPr="006905DF">
        <w:rPr>
          <w:rFonts w:ascii="Times New Roman" w:hAnsi="Times New Roman" w:cs="Times New Roman"/>
        </w:rPr>
        <w:t>I – CONSTITUIÇÃO E POLÍTICA</w:t>
      </w:r>
    </w:p>
    <w:p w:rsidR="006905DF" w:rsidRPr="006905DF" w:rsidRDefault="006905DF" w:rsidP="005B584E">
      <w:pPr>
        <w:spacing w:after="0" w:line="264" w:lineRule="auto"/>
        <w:jc w:val="both"/>
        <w:rPr>
          <w:rFonts w:ascii="Times New Roman" w:hAnsi="Times New Roman"/>
          <w:b/>
        </w:rPr>
      </w:pPr>
    </w:p>
    <w:p w:rsidR="006905DF" w:rsidRPr="006905DF" w:rsidRDefault="006905DF" w:rsidP="005B584E">
      <w:pPr>
        <w:spacing w:after="0" w:line="264" w:lineRule="auto"/>
        <w:jc w:val="both"/>
        <w:rPr>
          <w:rFonts w:ascii="Times New Roman" w:hAnsi="Times New Roman"/>
          <w:b/>
        </w:rPr>
      </w:pPr>
    </w:p>
    <w:p w:rsidR="006905DF" w:rsidRPr="00667BE2" w:rsidRDefault="006905DF" w:rsidP="005B584E">
      <w:pPr>
        <w:pStyle w:val="PargrafodaLista"/>
        <w:numPr>
          <w:ilvl w:val="0"/>
          <w:numId w:val="3"/>
        </w:numPr>
        <w:spacing w:line="264" w:lineRule="auto"/>
        <w:ind w:left="567" w:hanging="567"/>
        <w:jc w:val="both"/>
        <w:rPr>
          <w:rFonts w:ascii="Times New Roman" w:hAnsi="Times New Roman"/>
        </w:rPr>
      </w:pPr>
      <w:r w:rsidRPr="00667BE2">
        <w:rPr>
          <w:rFonts w:ascii="Times New Roman" w:hAnsi="Times New Roman"/>
        </w:rPr>
        <w:t>CONSTITUCIONALISMO</w:t>
      </w:r>
    </w:p>
    <w:p w:rsidR="006905DF" w:rsidRPr="006905DF" w:rsidRDefault="006905DF" w:rsidP="005B584E">
      <w:pPr>
        <w:pStyle w:val="PargrafodaLista"/>
        <w:spacing w:line="264" w:lineRule="auto"/>
        <w:ind w:left="567"/>
        <w:jc w:val="both"/>
        <w:rPr>
          <w:rFonts w:ascii="Times New Roman" w:hAnsi="Times New Roman" w:cs="Times New Roman"/>
        </w:rPr>
      </w:pPr>
    </w:p>
    <w:p w:rsidR="006905DF" w:rsidRPr="00667BE2" w:rsidRDefault="006905DF" w:rsidP="005B584E">
      <w:pPr>
        <w:pStyle w:val="PargrafodaLista"/>
        <w:spacing w:line="264" w:lineRule="auto"/>
        <w:ind w:left="567"/>
        <w:jc w:val="both"/>
        <w:rPr>
          <w:rFonts w:ascii="Times New Roman" w:hAnsi="Times New Roman" w:cs="Times New Roman"/>
        </w:rPr>
      </w:pPr>
      <w:r w:rsidRPr="00667BE2">
        <w:rPr>
          <w:rFonts w:ascii="Times New Roman" w:hAnsi="Times New Roman" w:cs="Times New Roman"/>
          <w:lang w:val="en-US"/>
        </w:rPr>
        <w:t xml:space="preserve">COOLEY, Thomas M. </w:t>
      </w:r>
      <w:r w:rsidRPr="00667BE2">
        <w:rPr>
          <w:rFonts w:ascii="Times New Roman" w:hAnsi="Times New Roman" w:cs="Times New Roman"/>
          <w:i/>
          <w:iCs/>
          <w:lang w:val="en-US"/>
        </w:rPr>
        <w:t xml:space="preserve">A Treatise on the Constitutional Limitations </w:t>
      </w:r>
      <w:r w:rsidRPr="00667BE2">
        <w:rPr>
          <w:rFonts w:ascii="Times New Roman" w:hAnsi="Times New Roman" w:cs="Times New Roman"/>
          <w:bCs/>
          <w:i/>
          <w:lang w:val="en-US"/>
        </w:rPr>
        <w:t>which rest upon the Legislative Power of the States of the American Union</w:t>
      </w:r>
      <w:r w:rsidRPr="00667BE2">
        <w:rPr>
          <w:rFonts w:ascii="Times New Roman" w:hAnsi="Times New Roman" w:cs="Times New Roman"/>
          <w:lang w:val="en-US"/>
        </w:rPr>
        <w:t xml:space="preserve">. </w:t>
      </w:r>
      <w:r w:rsidRPr="00667BE2">
        <w:rPr>
          <w:rFonts w:ascii="Times New Roman" w:hAnsi="Times New Roman" w:cs="Times New Roman"/>
        </w:rPr>
        <w:t>3</w:t>
      </w:r>
      <w:r w:rsidRPr="00667BE2">
        <w:rPr>
          <w:rFonts w:ascii="Times New Roman" w:hAnsi="Times New Roman" w:cs="Times New Roman"/>
          <w:u w:val="thick"/>
          <w:vertAlign w:val="superscript"/>
        </w:rPr>
        <w:t>a</w:t>
      </w:r>
      <w:r w:rsidRPr="00667BE2">
        <w:rPr>
          <w:rFonts w:ascii="Times New Roman" w:hAnsi="Times New Roman" w:cs="Times New Roman"/>
        </w:rPr>
        <w:t xml:space="preserve"> ed. Boston: </w:t>
      </w:r>
      <w:proofErr w:type="spellStart"/>
      <w:r w:rsidRPr="00667BE2">
        <w:rPr>
          <w:rFonts w:ascii="Times New Roman" w:hAnsi="Times New Roman" w:cs="Times New Roman"/>
        </w:rPr>
        <w:t>Little</w:t>
      </w:r>
      <w:proofErr w:type="spellEnd"/>
      <w:r w:rsidRPr="00667BE2">
        <w:rPr>
          <w:rFonts w:ascii="Times New Roman" w:hAnsi="Times New Roman" w:cs="Times New Roman"/>
        </w:rPr>
        <w:t xml:space="preserve">, Brown &amp; </w:t>
      </w:r>
      <w:proofErr w:type="spellStart"/>
      <w:r w:rsidRPr="00667BE2">
        <w:rPr>
          <w:rFonts w:ascii="Times New Roman" w:hAnsi="Times New Roman" w:cs="Times New Roman"/>
        </w:rPr>
        <w:t>Company</w:t>
      </w:r>
      <w:proofErr w:type="spellEnd"/>
      <w:r w:rsidRPr="00667BE2">
        <w:rPr>
          <w:rFonts w:ascii="Times New Roman" w:hAnsi="Times New Roman" w:cs="Times New Roman"/>
        </w:rPr>
        <w:t>, 1874</w:t>
      </w:r>
      <w:r w:rsidRPr="00667BE2">
        <w:rPr>
          <w:rFonts w:ascii="Times New Roman" w:hAnsi="Times New Roman" w:cs="Times New Roman"/>
        </w:rPr>
        <w:t>.</w:t>
      </w:r>
    </w:p>
    <w:p w:rsidR="006905DF" w:rsidRPr="00667BE2" w:rsidRDefault="006905DF" w:rsidP="005B584E">
      <w:pPr>
        <w:pStyle w:val="PargrafodaLista"/>
        <w:spacing w:line="264" w:lineRule="auto"/>
        <w:ind w:left="567"/>
        <w:jc w:val="both"/>
        <w:rPr>
          <w:rFonts w:ascii="Times New Roman" w:hAnsi="Times New Roman" w:cs="Times New Roman"/>
          <w:lang w:val="en-US"/>
        </w:rPr>
      </w:pPr>
      <w:r w:rsidRPr="00667BE2">
        <w:rPr>
          <w:rFonts w:ascii="Times New Roman" w:hAnsi="Times New Roman" w:cs="Times New Roman"/>
          <w:lang w:val="en-US"/>
        </w:rPr>
        <w:t xml:space="preserve">MCILWAIN, Charles H. </w:t>
      </w:r>
      <w:r w:rsidRPr="00667BE2">
        <w:rPr>
          <w:rFonts w:ascii="Times New Roman" w:hAnsi="Times New Roman" w:cs="Times New Roman"/>
          <w:i/>
          <w:lang w:val="en-US"/>
        </w:rPr>
        <w:t xml:space="preserve">Constitutionalism: ancient and modern. </w:t>
      </w:r>
      <w:r w:rsidRPr="00667BE2">
        <w:rPr>
          <w:rFonts w:ascii="Times New Roman" w:hAnsi="Times New Roman" w:cs="Times New Roman"/>
          <w:lang w:val="en-US"/>
        </w:rPr>
        <w:t>Ithaca: Cornell University Press, 1940</w:t>
      </w:r>
      <w:r w:rsidRPr="00667BE2">
        <w:rPr>
          <w:rFonts w:ascii="Times New Roman" w:hAnsi="Times New Roman" w:cs="Times New Roman"/>
          <w:lang w:val="en-US"/>
        </w:rPr>
        <w:t>.</w:t>
      </w:r>
    </w:p>
    <w:p w:rsidR="00667BE2" w:rsidRDefault="006905DF" w:rsidP="005B584E">
      <w:pPr>
        <w:pStyle w:val="PargrafodaLista"/>
        <w:spacing w:line="264" w:lineRule="auto"/>
        <w:ind w:left="567"/>
        <w:jc w:val="both"/>
        <w:rPr>
          <w:rFonts w:ascii="Times New Roman" w:hAnsi="Times New Roman" w:cs="Times New Roman"/>
          <w:lang w:val="en-US"/>
        </w:rPr>
      </w:pPr>
      <w:r w:rsidRPr="00667BE2">
        <w:rPr>
          <w:rFonts w:ascii="Times New Roman" w:hAnsi="Times New Roman" w:cs="Times New Roman"/>
          <w:lang w:val="en-US"/>
        </w:rPr>
        <w:t xml:space="preserve">GRABER, Mark A. </w:t>
      </w:r>
      <w:proofErr w:type="gramStart"/>
      <w:r w:rsidRPr="00667BE2">
        <w:rPr>
          <w:rFonts w:ascii="Times New Roman" w:hAnsi="Times New Roman" w:cs="Times New Roman"/>
          <w:i/>
          <w:lang w:val="en-US"/>
        </w:rPr>
        <w:t>A New Introduction to American Constitutionalism.</w:t>
      </w:r>
      <w:proofErr w:type="gramEnd"/>
      <w:r w:rsidRPr="00667BE2">
        <w:rPr>
          <w:rFonts w:ascii="Times New Roman" w:hAnsi="Times New Roman" w:cs="Times New Roman"/>
          <w:i/>
          <w:lang w:val="en-US"/>
        </w:rPr>
        <w:t xml:space="preserve"> </w:t>
      </w:r>
      <w:r w:rsidRPr="00667BE2">
        <w:rPr>
          <w:rFonts w:ascii="Times New Roman" w:hAnsi="Times New Roman" w:cs="Times New Roman"/>
          <w:lang w:val="en-US"/>
        </w:rPr>
        <w:t>New York: Oxford University Press, 2013.</w:t>
      </w:r>
    </w:p>
    <w:p w:rsidR="00667BE2" w:rsidRDefault="00667BE2" w:rsidP="005B584E">
      <w:pPr>
        <w:pStyle w:val="PargrafodaLista"/>
        <w:spacing w:line="264" w:lineRule="auto"/>
        <w:ind w:left="567"/>
        <w:jc w:val="both"/>
        <w:rPr>
          <w:rFonts w:ascii="Times New Roman" w:hAnsi="Times New Roman" w:cs="Times New Roman"/>
        </w:rPr>
      </w:pPr>
      <w:r w:rsidRPr="00667BE2">
        <w:rPr>
          <w:rFonts w:ascii="Times New Roman" w:hAnsi="Times New Roman" w:cs="Times New Roman"/>
          <w:lang w:val="en-US"/>
        </w:rPr>
        <w:t xml:space="preserve">SUNSTEIN, Cass. </w:t>
      </w:r>
      <w:proofErr w:type="gramStart"/>
      <w:r w:rsidRPr="00667BE2">
        <w:rPr>
          <w:rFonts w:ascii="Times New Roman" w:hAnsi="Times New Roman" w:cs="Times New Roman"/>
          <w:i/>
          <w:iCs/>
          <w:lang w:val="en-US"/>
        </w:rPr>
        <w:t>The Partial Constitution</w:t>
      </w:r>
      <w:r w:rsidRPr="00667BE2">
        <w:rPr>
          <w:rFonts w:ascii="Times New Roman" w:hAnsi="Times New Roman" w:cs="Times New Roman"/>
          <w:lang w:val="en-US"/>
        </w:rPr>
        <w:t>.</w:t>
      </w:r>
      <w:proofErr w:type="gramEnd"/>
      <w:r w:rsidRPr="00667BE2">
        <w:rPr>
          <w:rFonts w:ascii="Times New Roman" w:hAnsi="Times New Roman" w:cs="Times New Roman"/>
          <w:lang w:val="en-US"/>
        </w:rPr>
        <w:t xml:space="preserve"> </w:t>
      </w:r>
      <w:r w:rsidRPr="00667BE2">
        <w:rPr>
          <w:rFonts w:ascii="Times New Roman" w:hAnsi="Times New Roman" w:cs="Times New Roman"/>
        </w:rPr>
        <w:t xml:space="preserve">Cambridge: Harvard </w:t>
      </w:r>
      <w:proofErr w:type="spellStart"/>
      <w:r w:rsidRPr="00667BE2">
        <w:rPr>
          <w:rFonts w:ascii="Times New Roman" w:hAnsi="Times New Roman" w:cs="Times New Roman"/>
        </w:rPr>
        <w:t>University</w:t>
      </w:r>
      <w:proofErr w:type="spellEnd"/>
      <w:r w:rsidRPr="00667BE2">
        <w:rPr>
          <w:rFonts w:ascii="Times New Roman" w:hAnsi="Times New Roman" w:cs="Times New Roman"/>
        </w:rPr>
        <w:t xml:space="preserve"> </w:t>
      </w:r>
      <w:proofErr w:type="spellStart"/>
      <w:r w:rsidRPr="00667BE2">
        <w:rPr>
          <w:rFonts w:ascii="Times New Roman" w:hAnsi="Times New Roman" w:cs="Times New Roman"/>
        </w:rPr>
        <w:t>Press</w:t>
      </w:r>
      <w:proofErr w:type="spellEnd"/>
      <w:r w:rsidRPr="00667BE2">
        <w:rPr>
          <w:rFonts w:ascii="Times New Roman" w:hAnsi="Times New Roman" w:cs="Times New Roman"/>
        </w:rPr>
        <w:t>, 1993.</w:t>
      </w:r>
    </w:p>
    <w:p w:rsidR="00667BE2" w:rsidRDefault="00667BE2" w:rsidP="005B584E">
      <w:pPr>
        <w:pStyle w:val="PargrafodaLista"/>
        <w:spacing w:line="264" w:lineRule="auto"/>
        <w:ind w:left="567"/>
        <w:jc w:val="both"/>
        <w:rPr>
          <w:rFonts w:ascii="Times New Roman" w:hAnsi="Times New Roman" w:cs="Times New Roman"/>
        </w:rPr>
      </w:pPr>
    </w:p>
    <w:p w:rsidR="000D7C34" w:rsidRPr="00667BE2" w:rsidRDefault="00A50468" w:rsidP="005B584E">
      <w:pPr>
        <w:pStyle w:val="PargrafodaLista"/>
        <w:numPr>
          <w:ilvl w:val="0"/>
          <w:numId w:val="3"/>
        </w:numPr>
        <w:spacing w:line="264" w:lineRule="auto"/>
        <w:ind w:left="567" w:hanging="567"/>
        <w:jc w:val="both"/>
        <w:rPr>
          <w:rFonts w:ascii="Times New Roman" w:hAnsi="Times New Roman"/>
          <w:lang w:val="en-US"/>
        </w:rPr>
      </w:pPr>
      <w:r w:rsidRPr="00667BE2">
        <w:rPr>
          <w:rFonts w:ascii="Times New Roman" w:hAnsi="Times New Roman"/>
          <w:lang w:val="en-US"/>
        </w:rPr>
        <w:t>SEPARAÇÃO DE PODERES</w:t>
      </w:r>
      <w:r w:rsidR="009E0AFB" w:rsidRPr="00667BE2">
        <w:rPr>
          <w:rFonts w:ascii="Times New Roman" w:hAnsi="Times New Roman"/>
          <w:lang w:val="en-US"/>
        </w:rPr>
        <w:t xml:space="preserve"> </w:t>
      </w:r>
      <w:r w:rsidR="00DB2C9C" w:rsidRPr="00667BE2">
        <w:rPr>
          <w:rFonts w:ascii="Times New Roman" w:hAnsi="Times New Roman"/>
          <w:lang w:val="en-US"/>
        </w:rPr>
        <w:t xml:space="preserve"> </w:t>
      </w:r>
    </w:p>
    <w:p w:rsidR="00667BE2" w:rsidRPr="00667BE2" w:rsidRDefault="00667BE2" w:rsidP="005B584E">
      <w:pPr>
        <w:pStyle w:val="PargrafodaLista"/>
        <w:spacing w:line="264" w:lineRule="auto"/>
        <w:ind w:left="567"/>
        <w:jc w:val="both"/>
        <w:rPr>
          <w:rFonts w:ascii="Times New Roman" w:hAnsi="Times New Roman"/>
          <w:lang w:val="en-US"/>
        </w:rPr>
      </w:pPr>
    </w:p>
    <w:p w:rsidR="001D5D33" w:rsidRPr="00667BE2" w:rsidRDefault="00021096" w:rsidP="005B584E">
      <w:pPr>
        <w:spacing w:after="0" w:line="264" w:lineRule="auto"/>
        <w:ind w:left="567"/>
        <w:jc w:val="both"/>
        <w:rPr>
          <w:rFonts w:ascii="Times New Roman" w:hAnsi="Times New Roman"/>
          <w:lang w:val="en-US"/>
        </w:rPr>
      </w:pPr>
      <w:r w:rsidRPr="006905DF">
        <w:rPr>
          <w:rFonts w:ascii="Times New Roman" w:hAnsi="Times New Roman"/>
        </w:rPr>
        <w:t>MONTESQUIEU, Charles</w:t>
      </w:r>
      <w:r w:rsidR="0097271D" w:rsidRPr="006905DF">
        <w:rPr>
          <w:rFonts w:ascii="Times New Roman" w:hAnsi="Times New Roman"/>
        </w:rPr>
        <w:t>-Lo</w:t>
      </w:r>
      <w:r w:rsidR="00BB6A43" w:rsidRPr="006905DF">
        <w:rPr>
          <w:rFonts w:ascii="Times New Roman" w:hAnsi="Times New Roman"/>
        </w:rPr>
        <w:t>u</w:t>
      </w:r>
      <w:r w:rsidR="0097271D" w:rsidRPr="006905DF">
        <w:rPr>
          <w:rFonts w:ascii="Times New Roman" w:hAnsi="Times New Roman"/>
        </w:rPr>
        <w:t xml:space="preserve">is </w:t>
      </w:r>
      <w:r w:rsidRPr="006905DF">
        <w:rPr>
          <w:rFonts w:ascii="Times New Roman" w:hAnsi="Times New Roman"/>
        </w:rPr>
        <w:t xml:space="preserve">de </w:t>
      </w:r>
      <w:proofErr w:type="spellStart"/>
      <w:r w:rsidRPr="006905DF">
        <w:rPr>
          <w:rFonts w:ascii="Times New Roman" w:hAnsi="Times New Roman"/>
        </w:rPr>
        <w:t>Secondat</w:t>
      </w:r>
      <w:proofErr w:type="spellEnd"/>
      <w:r w:rsidRPr="006905DF">
        <w:rPr>
          <w:rFonts w:ascii="Times New Roman" w:hAnsi="Times New Roman"/>
        </w:rPr>
        <w:t xml:space="preserve">. </w:t>
      </w:r>
      <w:r w:rsidRPr="006905DF">
        <w:rPr>
          <w:rFonts w:ascii="Times New Roman" w:hAnsi="Times New Roman"/>
          <w:i/>
        </w:rPr>
        <w:t>O Espírito das Leis.</w:t>
      </w:r>
      <w:r w:rsidR="001908FE" w:rsidRPr="006905DF">
        <w:rPr>
          <w:rFonts w:ascii="Times New Roman" w:hAnsi="Times New Roman"/>
          <w:i/>
        </w:rPr>
        <w:t xml:space="preserve"> </w:t>
      </w:r>
      <w:proofErr w:type="spellStart"/>
      <w:r w:rsidR="001908FE" w:rsidRPr="00667BE2">
        <w:rPr>
          <w:rFonts w:ascii="Times New Roman" w:hAnsi="Times New Roman"/>
          <w:lang w:val="en-US"/>
        </w:rPr>
        <w:t>Livro</w:t>
      </w:r>
      <w:proofErr w:type="spellEnd"/>
      <w:r w:rsidR="001908FE" w:rsidRPr="00667BE2">
        <w:rPr>
          <w:rFonts w:ascii="Times New Roman" w:hAnsi="Times New Roman"/>
          <w:lang w:val="en-US"/>
        </w:rPr>
        <w:t xml:space="preserve"> XI</w:t>
      </w:r>
      <w:r w:rsidR="00667BE2">
        <w:rPr>
          <w:rFonts w:ascii="Times New Roman" w:hAnsi="Times New Roman"/>
          <w:lang w:val="en-US"/>
        </w:rPr>
        <w:t>.</w:t>
      </w:r>
    </w:p>
    <w:p w:rsidR="001D5D33" w:rsidRPr="006905DF" w:rsidRDefault="001D5D33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  <w:lang w:val="en-US"/>
        </w:rPr>
        <w:t xml:space="preserve">MADISON, James. </w:t>
      </w:r>
      <w:proofErr w:type="gramStart"/>
      <w:r w:rsidRPr="006905DF">
        <w:rPr>
          <w:rFonts w:ascii="Times New Roman" w:hAnsi="Times New Roman"/>
          <w:lang w:val="en-US"/>
        </w:rPr>
        <w:t>HAMILTON, Alexander.</w:t>
      </w:r>
      <w:proofErr w:type="gramEnd"/>
      <w:r w:rsidRPr="006905DF">
        <w:rPr>
          <w:rFonts w:ascii="Times New Roman" w:hAnsi="Times New Roman"/>
          <w:lang w:val="en-US"/>
        </w:rPr>
        <w:t xml:space="preserve"> </w:t>
      </w:r>
      <w:proofErr w:type="gramStart"/>
      <w:r w:rsidRPr="006905DF">
        <w:rPr>
          <w:rFonts w:ascii="Times New Roman" w:hAnsi="Times New Roman"/>
          <w:lang w:val="en-US"/>
        </w:rPr>
        <w:t>JAY, John.</w:t>
      </w:r>
      <w:proofErr w:type="gramEnd"/>
      <w:r w:rsidRPr="006905DF">
        <w:rPr>
          <w:rFonts w:ascii="Times New Roman" w:hAnsi="Times New Roman"/>
          <w:lang w:val="en-US"/>
        </w:rPr>
        <w:t xml:space="preserve"> </w:t>
      </w:r>
      <w:r w:rsidRPr="006905DF">
        <w:rPr>
          <w:rFonts w:ascii="Times New Roman" w:hAnsi="Times New Roman"/>
          <w:i/>
        </w:rPr>
        <w:t xml:space="preserve">Os Artigos Federalistas 1787-1788. </w:t>
      </w:r>
      <w:r w:rsidRPr="006905DF">
        <w:rPr>
          <w:rFonts w:ascii="Times New Roman" w:hAnsi="Times New Roman"/>
        </w:rPr>
        <w:t xml:space="preserve">Tradução de Maria Luiza Borges. Ed. Nova Fronteira, Rio de Janeiro. </w:t>
      </w:r>
      <w:r w:rsidR="001908FE" w:rsidRPr="006905DF">
        <w:rPr>
          <w:rFonts w:ascii="Times New Roman" w:hAnsi="Times New Roman"/>
        </w:rPr>
        <w:t>Artigos 48 a 51.</w:t>
      </w:r>
    </w:p>
    <w:p w:rsidR="000D7C34" w:rsidRPr="006905DF" w:rsidRDefault="000D7C34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 xml:space="preserve">DUGUIT, Léon. </w:t>
      </w:r>
      <w:r w:rsidRPr="006905DF">
        <w:rPr>
          <w:rFonts w:ascii="Times New Roman" w:hAnsi="Times New Roman"/>
          <w:i/>
        </w:rPr>
        <w:t xml:space="preserve">La </w:t>
      </w:r>
      <w:proofErr w:type="spellStart"/>
      <w:r w:rsidRPr="006905DF">
        <w:rPr>
          <w:rFonts w:ascii="Times New Roman" w:hAnsi="Times New Roman"/>
          <w:i/>
        </w:rPr>
        <w:t>S</w:t>
      </w:r>
      <w:r w:rsidR="00DC6A94" w:rsidRPr="006905DF">
        <w:rPr>
          <w:rFonts w:ascii="Times New Roman" w:hAnsi="Times New Roman"/>
          <w:i/>
        </w:rPr>
        <w:t>epa</w:t>
      </w:r>
      <w:r w:rsidRPr="006905DF">
        <w:rPr>
          <w:rFonts w:ascii="Times New Roman" w:hAnsi="Times New Roman"/>
          <w:i/>
        </w:rPr>
        <w:t>ración</w:t>
      </w:r>
      <w:proofErr w:type="spellEnd"/>
      <w:r w:rsidRPr="006905DF">
        <w:rPr>
          <w:rFonts w:ascii="Times New Roman" w:hAnsi="Times New Roman"/>
          <w:i/>
        </w:rPr>
        <w:t xml:space="preserve"> de Poderes y </w:t>
      </w:r>
      <w:proofErr w:type="spellStart"/>
      <w:proofErr w:type="gramStart"/>
      <w:r w:rsidRPr="006905DF">
        <w:rPr>
          <w:rFonts w:ascii="Times New Roman" w:hAnsi="Times New Roman"/>
          <w:i/>
        </w:rPr>
        <w:t>la</w:t>
      </w:r>
      <w:proofErr w:type="spellEnd"/>
      <w:proofErr w:type="gramEnd"/>
      <w:r w:rsidRPr="006905DF">
        <w:rPr>
          <w:rFonts w:ascii="Times New Roman" w:hAnsi="Times New Roman"/>
          <w:i/>
        </w:rPr>
        <w:t xml:space="preserve"> </w:t>
      </w:r>
      <w:proofErr w:type="spellStart"/>
      <w:r w:rsidRPr="006905DF">
        <w:rPr>
          <w:rFonts w:ascii="Times New Roman" w:hAnsi="Times New Roman"/>
          <w:i/>
        </w:rPr>
        <w:t>Asamblea</w:t>
      </w:r>
      <w:proofErr w:type="spellEnd"/>
      <w:r w:rsidRPr="006905DF">
        <w:rPr>
          <w:rFonts w:ascii="Times New Roman" w:hAnsi="Times New Roman"/>
          <w:i/>
        </w:rPr>
        <w:t xml:space="preserve"> Nacional de 1789. </w:t>
      </w:r>
      <w:r w:rsidRPr="006905DF">
        <w:rPr>
          <w:rFonts w:ascii="Times New Roman" w:hAnsi="Times New Roman"/>
        </w:rPr>
        <w:t xml:space="preserve">Apresentação e Tradução de Pablo Perez </w:t>
      </w:r>
      <w:proofErr w:type="spellStart"/>
      <w:r w:rsidRPr="006905DF">
        <w:rPr>
          <w:rFonts w:ascii="Times New Roman" w:hAnsi="Times New Roman"/>
        </w:rPr>
        <w:t>Tremps</w:t>
      </w:r>
      <w:proofErr w:type="spellEnd"/>
      <w:r w:rsidRPr="006905DF">
        <w:rPr>
          <w:rFonts w:ascii="Times New Roman" w:hAnsi="Times New Roman"/>
        </w:rPr>
        <w:t xml:space="preserve">.  Centro de </w:t>
      </w:r>
      <w:proofErr w:type="spellStart"/>
      <w:r w:rsidRPr="006905DF">
        <w:rPr>
          <w:rFonts w:ascii="Times New Roman" w:hAnsi="Times New Roman"/>
        </w:rPr>
        <w:t>Estudios</w:t>
      </w:r>
      <w:proofErr w:type="spellEnd"/>
      <w:r w:rsidRPr="006905DF">
        <w:rPr>
          <w:rFonts w:ascii="Times New Roman" w:hAnsi="Times New Roman"/>
        </w:rPr>
        <w:t xml:space="preserve"> </w:t>
      </w:r>
      <w:proofErr w:type="spellStart"/>
      <w:r w:rsidRPr="006905DF">
        <w:rPr>
          <w:rFonts w:ascii="Times New Roman" w:hAnsi="Times New Roman"/>
        </w:rPr>
        <w:t>Constitucionales</w:t>
      </w:r>
      <w:proofErr w:type="spellEnd"/>
      <w:r w:rsidRPr="006905DF">
        <w:rPr>
          <w:rFonts w:ascii="Times New Roman" w:hAnsi="Times New Roman"/>
        </w:rPr>
        <w:t>, Madrid, 1996.</w:t>
      </w:r>
    </w:p>
    <w:p w:rsidR="000D7C34" w:rsidRPr="006905DF" w:rsidRDefault="000D7C34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 xml:space="preserve">BONAVIDES, Paulo. </w:t>
      </w:r>
      <w:r w:rsidRPr="006905DF">
        <w:rPr>
          <w:rFonts w:ascii="Times New Roman" w:hAnsi="Times New Roman"/>
          <w:i/>
        </w:rPr>
        <w:t>Do Estado Liberal ao Estado Social</w:t>
      </w:r>
      <w:r w:rsidRPr="006905DF">
        <w:rPr>
          <w:rFonts w:ascii="Times New Roman" w:hAnsi="Times New Roman"/>
        </w:rPr>
        <w:t xml:space="preserve">, Malheiros, São Paulo, </w:t>
      </w:r>
      <w:proofErr w:type="gramStart"/>
      <w:r w:rsidRPr="006905DF">
        <w:rPr>
          <w:rFonts w:ascii="Times New Roman" w:hAnsi="Times New Roman"/>
        </w:rPr>
        <w:t>8a.</w:t>
      </w:r>
      <w:proofErr w:type="gramEnd"/>
      <w:r w:rsidRPr="006905DF">
        <w:rPr>
          <w:rFonts w:ascii="Times New Roman" w:hAnsi="Times New Roman"/>
        </w:rPr>
        <w:t xml:space="preserve"> </w:t>
      </w:r>
      <w:proofErr w:type="gramStart"/>
      <w:r w:rsidRPr="006905DF">
        <w:rPr>
          <w:rFonts w:ascii="Times New Roman" w:hAnsi="Times New Roman"/>
        </w:rPr>
        <w:t>edição</w:t>
      </w:r>
      <w:proofErr w:type="gramEnd"/>
      <w:r w:rsidRPr="006905DF">
        <w:rPr>
          <w:rFonts w:ascii="Times New Roman" w:hAnsi="Times New Roman"/>
        </w:rPr>
        <w:t>.</w:t>
      </w:r>
    </w:p>
    <w:p w:rsidR="002E760D" w:rsidRPr="006905DF" w:rsidRDefault="00000AAF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 xml:space="preserve">ACKERMAN, Bruce. </w:t>
      </w:r>
      <w:r w:rsidRPr="006905DF">
        <w:rPr>
          <w:rFonts w:ascii="Times New Roman" w:hAnsi="Times New Roman"/>
          <w:i/>
        </w:rPr>
        <w:t>Adeus Montesquieu</w:t>
      </w:r>
      <w:r w:rsidRPr="006905DF">
        <w:rPr>
          <w:rFonts w:ascii="Times New Roman" w:hAnsi="Times New Roman"/>
        </w:rPr>
        <w:t xml:space="preserve">. Revista de Direito Administrativo. </w:t>
      </w:r>
      <w:proofErr w:type="gramStart"/>
      <w:r w:rsidRPr="006905DF">
        <w:rPr>
          <w:rFonts w:ascii="Times New Roman" w:hAnsi="Times New Roman"/>
        </w:rPr>
        <w:t>vol.</w:t>
      </w:r>
      <w:proofErr w:type="gramEnd"/>
      <w:r w:rsidRPr="006905DF">
        <w:rPr>
          <w:rFonts w:ascii="Times New Roman" w:hAnsi="Times New Roman"/>
        </w:rPr>
        <w:t xml:space="preserve"> 265, pg. 13-23, 2014.</w:t>
      </w:r>
    </w:p>
    <w:p w:rsidR="000C2DBC" w:rsidRPr="00667BE2" w:rsidRDefault="000C2DBC" w:rsidP="005B584E">
      <w:pPr>
        <w:spacing w:after="0" w:line="264" w:lineRule="auto"/>
        <w:ind w:left="567"/>
        <w:jc w:val="both"/>
        <w:rPr>
          <w:rFonts w:ascii="Times New Roman" w:hAnsi="Times New Roman"/>
          <w:lang w:val="en-US"/>
        </w:rPr>
      </w:pPr>
      <w:r w:rsidRPr="006905DF">
        <w:rPr>
          <w:rFonts w:ascii="Times New Roman" w:hAnsi="Times New Roman"/>
          <w:lang w:val="en-US"/>
        </w:rPr>
        <w:t xml:space="preserve">MÖLLERS, </w:t>
      </w:r>
      <w:proofErr w:type="spellStart"/>
      <w:r w:rsidRPr="006905DF">
        <w:rPr>
          <w:rFonts w:ascii="Times New Roman" w:hAnsi="Times New Roman"/>
          <w:lang w:val="en-US"/>
        </w:rPr>
        <w:t>Christoph</w:t>
      </w:r>
      <w:proofErr w:type="spellEnd"/>
      <w:r w:rsidRPr="006905DF">
        <w:rPr>
          <w:rFonts w:ascii="Times New Roman" w:hAnsi="Times New Roman"/>
          <w:lang w:val="en-US"/>
        </w:rPr>
        <w:t xml:space="preserve">. </w:t>
      </w:r>
      <w:proofErr w:type="gramStart"/>
      <w:r w:rsidRPr="006905DF">
        <w:rPr>
          <w:rFonts w:ascii="Times New Roman" w:hAnsi="Times New Roman"/>
          <w:i/>
          <w:lang w:val="en-US"/>
        </w:rPr>
        <w:t>The Three Branches.</w:t>
      </w:r>
      <w:proofErr w:type="gramEnd"/>
      <w:r w:rsidRPr="006905DF">
        <w:rPr>
          <w:rFonts w:ascii="Times New Roman" w:hAnsi="Times New Roman"/>
          <w:i/>
          <w:lang w:val="en-US"/>
        </w:rPr>
        <w:t xml:space="preserve"> </w:t>
      </w:r>
      <w:proofErr w:type="gramStart"/>
      <w:r w:rsidRPr="006905DF">
        <w:rPr>
          <w:rFonts w:ascii="Times New Roman" w:hAnsi="Times New Roman"/>
          <w:i/>
          <w:lang w:val="en-US"/>
        </w:rPr>
        <w:t>A Comparative Model of Separation of Powers.</w:t>
      </w:r>
      <w:proofErr w:type="gramEnd"/>
      <w:r w:rsidRPr="006905DF">
        <w:rPr>
          <w:rFonts w:ascii="Times New Roman" w:hAnsi="Times New Roman"/>
          <w:lang w:val="en-US"/>
        </w:rPr>
        <w:t xml:space="preserve"> </w:t>
      </w:r>
      <w:r w:rsidR="00667BE2" w:rsidRPr="00667BE2">
        <w:rPr>
          <w:rFonts w:ascii="Times New Roman" w:hAnsi="Times New Roman"/>
          <w:lang w:val="en-US"/>
        </w:rPr>
        <w:t>N</w:t>
      </w:r>
      <w:r w:rsidR="00667BE2">
        <w:rPr>
          <w:rFonts w:ascii="Times New Roman" w:hAnsi="Times New Roman"/>
          <w:lang w:val="en-US"/>
        </w:rPr>
        <w:t>ew York</w:t>
      </w:r>
      <w:r w:rsidRPr="00667BE2">
        <w:rPr>
          <w:rFonts w:ascii="Times New Roman" w:hAnsi="Times New Roman"/>
          <w:lang w:val="en-US"/>
        </w:rPr>
        <w:t xml:space="preserve">: Oxford </w:t>
      </w:r>
      <w:proofErr w:type="spellStart"/>
      <w:r w:rsidRPr="00667BE2">
        <w:rPr>
          <w:rFonts w:ascii="Times New Roman" w:hAnsi="Times New Roman"/>
          <w:lang w:val="en-US"/>
        </w:rPr>
        <w:t>Univesity</w:t>
      </w:r>
      <w:proofErr w:type="spellEnd"/>
      <w:r w:rsidRPr="00667BE2">
        <w:rPr>
          <w:rFonts w:ascii="Times New Roman" w:hAnsi="Times New Roman"/>
          <w:lang w:val="en-US"/>
        </w:rPr>
        <w:t xml:space="preserve"> Pres, 2013.</w:t>
      </w:r>
    </w:p>
    <w:p w:rsidR="009E0AFB" w:rsidRPr="00667BE2" w:rsidRDefault="009E0AFB" w:rsidP="005B584E">
      <w:pPr>
        <w:spacing w:after="0" w:line="264" w:lineRule="auto"/>
        <w:jc w:val="both"/>
        <w:rPr>
          <w:rFonts w:ascii="Times New Roman" w:hAnsi="Times New Roman"/>
          <w:lang w:val="en-US"/>
        </w:rPr>
      </w:pPr>
    </w:p>
    <w:p w:rsidR="009E0AFB" w:rsidRDefault="009E0AFB" w:rsidP="005B584E">
      <w:pPr>
        <w:pStyle w:val="PargrafodaLista"/>
        <w:numPr>
          <w:ilvl w:val="0"/>
          <w:numId w:val="3"/>
        </w:numPr>
        <w:spacing w:line="264" w:lineRule="auto"/>
        <w:ind w:left="567" w:hanging="567"/>
        <w:jc w:val="both"/>
        <w:rPr>
          <w:rFonts w:ascii="Times New Roman" w:hAnsi="Times New Roman"/>
        </w:rPr>
      </w:pPr>
      <w:r w:rsidRPr="00667BE2">
        <w:rPr>
          <w:rFonts w:ascii="Times New Roman" w:hAnsi="Times New Roman"/>
        </w:rPr>
        <w:t>FEDERALISMO</w:t>
      </w:r>
    </w:p>
    <w:p w:rsidR="00667BE2" w:rsidRPr="00667BE2" w:rsidRDefault="00667BE2" w:rsidP="005B584E">
      <w:pPr>
        <w:pStyle w:val="PargrafodaLista"/>
        <w:spacing w:line="264" w:lineRule="auto"/>
        <w:ind w:left="567"/>
        <w:jc w:val="both"/>
        <w:rPr>
          <w:rFonts w:ascii="Times New Roman" w:hAnsi="Times New Roman"/>
        </w:rPr>
      </w:pPr>
    </w:p>
    <w:p w:rsidR="009E0AFB" w:rsidRPr="006905DF" w:rsidRDefault="00617D77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 xml:space="preserve">COSER, Ivo. </w:t>
      </w:r>
      <w:r w:rsidRPr="006905DF">
        <w:rPr>
          <w:rFonts w:ascii="Times New Roman" w:hAnsi="Times New Roman"/>
          <w:i/>
        </w:rPr>
        <w:t>Visconde do Uruguai</w:t>
      </w:r>
      <w:r w:rsidRPr="006905DF">
        <w:rPr>
          <w:rFonts w:ascii="Times New Roman" w:hAnsi="Times New Roman"/>
        </w:rPr>
        <w:t xml:space="preserve">. </w:t>
      </w:r>
      <w:r w:rsidRPr="006905DF">
        <w:rPr>
          <w:rFonts w:ascii="Times New Roman" w:hAnsi="Times New Roman"/>
          <w:i/>
        </w:rPr>
        <w:t>Centralização e Federalismo no Brasil 1823-1866</w:t>
      </w:r>
      <w:r w:rsidRPr="006905DF">
        <w:rPr>
          <w:rFonts w:ascii="Times New Roman" w:hAnsi="Times New Roman"/>
        </w:rPr>
        <w:t>. Belo Horizonte: E. UFMG, 2008.</w:t>
      </w:r>
    </w:p>
    <w:p w:rsidR="000D7C34" w:rsidRPr="006905DF" w:rsidRDefault="007123A1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 xml:space="preserve">CARVALHO, José Murilo. </w:t>
      </w:r>
      <w:r w:rsidRPr="006905DF">
        <w:rPr>
          <w:rFonts w:ascii="Times New Roman" w:hAnsi="Times New Roman"/>
          <w:i/>
        </w:rPr>
        <w:t xml:space="preserve">"Federalismo e Centralização no Império Brasileiro: História e Argumento." </w:t>
      </w:r>
      <w:r w:rsidRPr="006905DF">
        <w:rPr>
          <w:rFonts w:ascii="Times New Roman" w:hAnsi="Times New Roman"/>
        </w:rPr>
        <w:t xml:space="preserve">In </w:t>
      </w:r>
      <w:r w:rsidRPr="006905DF">
        <w:rPr>
          <w:rFonts w:ascii="Times New Roman" w:hAnsi="Times New Roman"/>
          <w:i/>
        </w:rPr>
        <w:t>Pontos e Bordados. Escritos de História e Política</w:t>
      </w:r>
      <w:r w:rsidRPr="006905DF">
        <w:rPr>
          <w:rFonts w:ascii="Times New Roman" w:hAnsi="Times New Roman"/>
        </w:rPr>
        <w:t>. Belo Horizonte: Ed. UFMG, 1999.</w:t>
      </w:r>
    </w:p>
    <w:p w:rsidR="009E55BB" w:rsidRPr="006905DF" w:rsidRDefault="000D7C34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 xml:space="preserve">HESSE, Konrad. </w:t>
      </w:r>
      <w:r w:rsidRPr="006905DF">
        <w:rPr>
          <w:rFonts w:ascii="Times New Roman" w:hAnsi="Times New Roman"/>
          <w:i/>
        </w:rPr>
        <w:t>Elementos de Direito Constitucional da República Federal da Alemanha</w:t>
      </w:r>
      <w:r w:rsidR="004B7C48" w:rsidRPr="006905DF">
        <w:rPr>
          <w:rFonts w:ascii="Times New Roman" w:hAnsi="Times New Roman"/>
          <w:i/>
        </w:rPr>
        <w:t xml:space="preserve">. </w:t>
      </w:r>
      <w:r w:rsidR="004B7C48" w:rsidRPr="006905DF">
        <w:rPr>
          <w:rFonts w:ascii="Times New Roman" w:hAnsi="Times New Roman"/>
        </w:rPr>
        <w:t xml:space="preserve">Porto Alegre: Sergio </w:t>
      </w:r>
      <w:r w:rsidR="00667BE2">
        <w:rPr>
          <w:rFonts w:ascii="Times New Roman" w:hAnsi="Times New Roman"/>
        </w:rPr>
        <w:t xml:space="preserve">Antonio </w:t>
      </w:r>
      <w:r w:rsidR="004B7C48" w:rsidRPr="006905DF">
        <w:rPr>
          <w:rFonts w:ascii="Times New Roman" w:hAnsi="Times New Roman"/>
        </w:rPr>
        <w:t>Fa</w:t>
      </w:r>
      <w:r w:rsidR="00667BE2">
        <w:rPr>
          <w:rFonts w:ascii="Times New Roman" w:hAnsi="Times New Roman"/>
        </w:rPr>
        <w:t>bris, 1998</w:t>
      </w:r>
      <w:r w:rsidR="004B7C48" w:rsidRPr="006905DF">
        <w:rPr>
          <w:rFonts w:ascii="Times New Roman" w:hAnsi="Times New Roman"/>
        </w:rPr>
        <w:t xml:space="preserve">. </w:t>
      </w:r>
    </w:p>
    <w:p w:rsidR="00A50468" w:rsidRDefault="00A50468" w:rsidP="005B584E">
      <w:pPr>
        <w:spacing w:after="0" w:line="264" w:lineRule="auto"/>
        <w:ind w:left="567"/>
        <w:jc w:val="both"/>
        <w:rPr>
          <w:rFonts w:ascii="Times New Roman" w:hAnsi="Times New Roman"/>
          <w:i/>
          <w:iCs/>
        </w:rPr>
      </w:pPr>
    </w:p>
    <w:p w:rsidR="00CE5CAD" w:rsidRPr="006905DF" w:rsidRDefault="00CE5CAD" w:rsidP="005B584E">
      <w:pPr>
        <w:spacing w:after="0" w:line="264" w:lineRule="auto"/>
        <w:ind w:left="567"/>
        <w:jc w:val="both"/>
        <w:rPr>
          <w:rFonts w:ascii="Times New Roman" w:hAnsi="Times New Roman"/>
          <w:i/>
          <w:iCs/>
        </w:rPr>
      </w:pPr>
    </w:p>
    <w:p w:rsidR="00667BE2" w:rsidRPr="00667BE2" w:rsidRDefault="00667BE2" w:rsidP="005B584E">
      <w:pPr>
        <w:pStyle w:val="PargrafodaLista"/>
        <w:numPr>
          <w:ilvl w:val="0"/>
          <w:numId w:val="3"/>
        </w:numPr>
        <w:spacing w:line="264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SUPREMACIA DA CONSTITUIÇÃO</w:t>
      </w:r>
    </w:p>
    <w:p w:rsidR="00667BE2" w:rsidRDefault="00667BE2" w:rsidP="005B584E">
      <w:pPr>
        <w:pStyle w:val="PargrafodaLista"/>
        <w:spacing w:line="264" w:lineRule="auto"/>
        <w:ind w:left="567"/>
        <w:jc w:val="both"/>
        <w:rPr>
          <w:rFonts w:ascii="Times New Roman" w:hAnsi="Times New Roman"/>
        </w:rPr>
      </w:pPr>
    </w:p>
    <w:p w:rsidR="00667BE2" w:rsidRDefault="00C43D9F" w:rsidP="005B584E">
      <w:pPr>
        <w:pStyle w:val="PargrafodaLista"/>
        <w:spacing w:line="264" w:lineRule="auto"/>
        <w:ind w:left="567"/>
        <w:jc w:val="both"/>
        <w:rPr>
          <w:rFonts w:ascii="Times New Roman" w:hAnsi="Times New Roman" w:cs="Times New Roman"/>
        </w:rPr>
      </w:pPr>
      <w:r w:rsidRPr="00667BE2">
        <w:rPr>
          <w:rFonts w:ascii="Times New Roman" w:hAnsi="Times New Roman" w:cs="Times New Roman"/>
        </w:rPr>
        <w:t>NEGRI, Antonio.</w:t>
      </w:r>
      <w:r w:rsidR="00667BE2">
        <w:rPr>
          <w:rFonts w:ascii="Times New Roman" w:hAnsi="Times New Roman" w:cs="Times New Roman"/>
        </w:rPr>
        <w:t xml:space="preserve"> </w:t>
      </w:r>
      <w:r w:rsidRPr="00667BE2">
        <w:rPr>
          <w:rFonts w:ascii="Times New Roman" w:hAnsi="Times New Roman" w:cs="Times New Roman"/>
          <w:i/>
        </w:rPr>
        <w:t>O Poder</w:t>
      </w:r>
      <w:r w:rsidR="00667BE2">
        <w:rPr>
          <w:rFonts w:ascii="Times New Roman" w:hAnsi="Times New Roman" w:cs="Times New Roman"/>
          <w:i/>
        </w:rPr>
        <w:t xml:space="preserve"> Constituinte. Ensaio sobre as Alternativas da M</w:t>
      </w:r>
      <w:r w:rsidRPr="00667BE2">
        <w:rPr>
          <w:rFonts w:ascii="Times New Roman" w:hAnsi="Times New Roman" w:cs="Times New Roman"/>
          <w:i/>
        </w:rPr>
        <w:t>odernidade.</w:t>
      </w:r>
      <w:r w:rsidR="00667BE2">
        <w:rPr>
          <w:rFonts w:ascii="Times New Roman" w:hAnsi="Times New Roman" w:cs="Times New Roman"/>
          <w:i/>
        </w:rPr>
        <w:t xml:space="preserve"> </w:t>
      </w:r>
      <w:r w:rsidR="00667BE2" w:rsidRPr="00667BE2">
        <w:rPr>
          <w:rFonts w:ascii="Times New Roman" w:hAnsi="Times New Roman" w:cs="Times New Roman"/>
        </w:rPr>
        <w:t xml:space="preserve">Rio de Janeiro: </w:t>
      </w:r>
      <w:r w:rsidR="00667BE2">
        <w:rPr>
          <w:rFonts w:ascii="Times New Roman" w:hAnsi="Times New Roman" w:cs="Times New Roman"/>
        </w:rPr>
        <w:t xml:space="preserve">DPA, </w:t>
      </w:r>
      <w:r w:rsidRPr="00667BE2">
        <w:rPr>
          <w:rFonts w:ascii="Times New Roman" w:hAnsi="Times New Roman" w:cs="Times New Roman"/>
        </w:rPr>
        <w:t xml:space="preserve">2002. </w:t>
      </w:r>
    </w:p>
    <w:p w:rsidR="004C2404" w:rsidRPr="006905DF" w:rsidRDefault="004C2404" w:rsidP="005B584E">
      <w:pPr>
        <w:pStyle w:val="PargrafodaLista"/>
        <w:spacing w:line="264" w:lineRule="auto"/>
        <w:ind w:left="567"/>
        <w:jc w:val="both"/>
        <w:rPr>
          <w:rFonts w:ascii="Times New Roman" w:hAnsi="Times New Roman" w:cs="Times New Roman"/>
        </w:rPr>
      </w:pPr>
      <w:r w:rsidRPr="006905DF">
        <w:rPr>
          <w:rFonts w:ascii="Times New Roman" w:hAnsi="Times New Roman" w:cs="Times New Roman"/>
        </w:rPr>
        <w:t xml:space="preserve">ELSTER, Jon. </w:t>
      </w:r>
      <w:r w:rsidRPr="006905DF">
        <w:rPr>
          <w:rFonts w:ascii="Times New Roman" w:hAnsi="Times New Roman" w:cs="Times New Roman"/>
          <w:i/>
        </w:rPr>
        <w:t xml:space="preserve">La </w:t>
      </w:r>
      <w:proofErr w:type="spellStart"/>
      <w:r w:rsidRPr="006905DF">
        <w:rPr>
          <w:rFonts w:ascii="Times New Roman" w:hAnsi="Times New Roman" w:cs="Times New Roman"/>
          <w:i/>
        </w:rPr>
        <w:t>Deliberácion</w:t>
      </w:r>
      <w:proofErr w:type="spellEnd"/>
      <w:r w:rsidRPr="006905DF">
        <w:rPr>
          <w:rFonts w:ascii="Times New Roman" w:hAnsi="Times New Roman" w:cs="Times New Roman"/>
          <w:i/>
        </w:rPr>
        <w:t xml:space="preserve"> y </w:t>
      </w:r>
      <w:proofErr w:type="spellStart"/>
      <w:r w:rsidRPr="006905DF">
        <w:rPr>
          <w:rFonts w:ascii="Times New Roman" w:hAnsi="Times New Roman" w:cs="Times New Roman"/>
          <w:i/>
        </w:rPr>
        <w:t>los</w:t>
      </w:r>
      <w:proofErr w:type="spellEnd"/>
      <w:r w:rsidRPr="006905DF">
        <w:rPr>
          <w:rFonts w:ascii="Times New Roman" w:hAnsi="Times New Roman" w:cs="Times New Roman"/>
          <w:i/>
        </w:rPr>
        <w:t xml:space="preserve"> processos de </w:t>
      </w:r>
      <w:proofErr w:type="spellStart"/>
      <w:r w:rsidRPr="006905DF">
        <w:rPr>
          <w:rFonts w:ascii="Times New Roman" w:hAnsi="Times New Roman" w:cs="Times New Roman"/>
          <w:i/>
        </w:rPr>
        <w:t>creación</w:t>
      </w:r>
      <w:proofErr w:type="spellEnd"/>
      <w:r w:rsidRPr="006905DF">
        <w:rPr>
          <w:rFonts w:ascii="Times New Roman" w:hAnsi="Times New Roman" w:cs="Times New Roman"/>
        </w:rPr>
        <w:t>. IN ELSTER, Jon (org</w:t>
      </w:r>
      <w:r w:rsidRPr="006905DF">
        <w:rPr>
          <w:rFonts w:ascii="Times New Roman" w:hAnsi="Times New Roman" w:cs="Times New Roman"/>
          <w:i/>
        </w:rPr>
        <w:t xml:space="preserve">.). La democracia Deliberativa. </w:t>
      </w:r>
      <w:r w:rsidRPr="006905DF">
        <w:rPr>
          <w:rFonts w:ascii="Times New Roman" w:hAnsi="Times New Roman" w:cs="Times New Roman"/>
        </w:rPr>
        <w:t xml:space="preserve">Barcelona: </w:t>
      </w:r>
      <w:proofErr w:type="spellStart"/>
      <w:r w:rsidRPr="006905DF">
        <w:rPr>
          <w:rFonts w:ascii="Times New Roman" w:hAnsi="Times New Roman" w:cs="Times New Roman"/>
        </w:rPr>
        <w:t>Gedisa</w:t>
      </w:r>
      <w:proofErr w:type="spellEnd"/>
      <w:r w:rsidRPr="006905DF">
        <w:rPr>
          <w:rFonts w:ascii="Times New Roman" w:hAnsi="Times New Roman" w:cs="Times New Roman"/>
          <w:i/>
        </w:rPr>
        <w:t xml:space="preserve"> </w:t>
      </w:r>
      <w:r w:rsidRPr="006905DF">
        <w:rPr>
          <w:rFonts w:ascii="Times New Roman" w:hAnsi="Times New Roman" w:cs="Times New Roman"/>
        </w:rPr>
        <w:t xml:space="preserve">Editorial, 2001. </w:t>
      </w:r>
    </w:p>
    <w:p w:rsidR="000C2DBC" w:rsidRPr="006905DF" w:rsidRDefault="00DC6A94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 xml:space="preserve">VIEIRA, </w:t>
      </w:r>
      <w:r w:rsidR="00786FE6" w:rsidRPr="006905DF">
        <w:rPr>
          <w:rFonts w:ascii="Times New Roman" w:hAnsi="Times New Roman"/>
        </w:rPr>
        <w:t>Oscar Vilhena</w:t>
      </w:r>
      <w:r w:rsidR="007160A8" w:rsidRPr="006905DF">
        <w:rPr>
          <w:rFonts w:ascii="Times New Roman" w:hAnsi="Times New Roman"/>
        </w:rPr>
        <w:t xml:space="preserve">. </w:t>
      </w:r>
      <w:r w:rsidR="007160A8" w:rsidRPr="006905DF">
        <w:rPr>
          <w:rFonts w:ascii="Times New Roman" w:hAnsi="Times New Roman"/>
          <w:i/>
        </w:rPr>
        <w:t>A Constituição e sua reserva de justiça: um ensaio sobre os limites materiais ao poder de reforma</w:t>
      </w:r>
      <w:r w:rsidR="007160A8" w:rsidRPr="006905DF">
        <w:rPr>
          <w:rFonts w:ascii="Times New Roman" w:hAnsi="Times New Roman"/>
        </w:rPr>
        <w:t xml:space="preserve">. </w:t>
      </w:r>
      <w:r w:rsidR="004C2404" w:rsidRPr="006905DF">
        <w:rPr>
          <w:rFonts w:ascii="Times New Roman" w:hAnsi="Times New Roman"/>
        </w:rPr>
        <w:t xml:space="preserve">São Paulo: </w:t>
      </w:r>
      <w:r w:rsidR="00F74ED2" w:rsidRPr="006905DF">
        <w:rPr>
          <w:rFonts w:ascii="Times New Roman" w:hAnsi="Times New Roman"/>
        </w:rPr>
        <w:t xml:space="preserve">Malheiros, </w:t>
      </w:r>
      <w:r w:rsidR="007160A8" w:rsidRPr="006905DF">
        <w:rPr>
          <w:rFonts w:ascii="Times New Roman" w:hAnsi="Times New Roman"/>
        </w:rPr>
        <w:t>1999.</w:t>
      </w:r>
    </w:p>
    <w:p w:rsidR="00BC6D19" w:rsidRPr="006905DF" w:rsidRDefault="00C43D9F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 xml:space="preserve">JELLINEK, Georg. </w:t>
      </w:r>
      <w:r w:rsidRPr="006905DF">
        <w:rPr>
          <w:rFonts w:ascii="Times New Roman" w:hAnsi="Times New Roman"/>
          <w:i/>
        </w:rPr>
        <w:t xml:space="preserve">Reforma y </w:t>
      </w:r>
      <w:proofErr w:type="spellStart"/>
      <w:r w:rsidRPr="006905DF">
        <w:rPr>
          <w:rFonts w:ascii="Times New Roman" w:hAnsi="Times New Roman"/>
          <w:i/>
        </w:rPr>
        <w:t>Mutacion</w:t>
      </w:r>
      <w:proofErr w:type="spellEnd"/>
      <w:r w:rsidRPr="006905DF">
        <w:rPr>
          <w:rFonts w:ascii="Times New Roman" w:hAnsi="Times New Roman"/>
          <w:i/>
        </w:rPr>
        <w:t xml:space="preserve"> de La </w:t>
      </w:r>
      <w:proofErr w:type="spellStart"/>
      <w:r w:rsidRPr="006905DF">
        <w:rPr>
          <w:rFonts w:ascii="Times New Roman" w:hAnsi="Times New Roman"/>
          <w:i/>
        </w:rPr>
        <w:t>Constituion</w:t>
      </w:r>
      <w:proofErr w:type="spellEnd"/>
      <w:r w:rsidRPr="006905DF">
        <w:rPr>
          <w:rFonts w:ascii="Times New Roman" w:hAnsi="Times New Roman"/>
          <w:i/>
        </w:rPr>
        <w:t>.</w:t>
      </w:r>
      <w:r w:rsidR="004C2404" w:rsidRPr="006905DF">
        <w:rPr>
          <w:rFonts w:ascii="Times New Roman" w:hAnsi="Times New Roman"/>
          <w:i/>
        </w:rPr>
        <w:t xml:space="preserve"> </w:t>
      </w:r>
      <w:r w:rsidR="004C2404" w:rsidRPr="006905DF">
        <w:rPr>
          <w:rFonts w:ascii="Times New Roman" w:hAnsi="Times New Roman"/>
        </w:rPr>
        <w:t>Madri:</w:t>
      </w:r>
      <w:r w:rsidRPr="006905DF">
        <w:rPr>
          <w:rFonts w:ascii="Times New Roman" w:hAnsi="Times New Roman"/>
          <w:i/>
        </w:rPr>
        <w:t xml:space="preserve"> </w:t>
      </w:r>
      <w:r w:rsidR="009E55BB" w:rsidRPr="006905DF">
        <w:rPr>
          <w:rFonts w:ascii="Times New Roman" w:hAnsi="Times New Roman"/>
        </w:rPr>
        <w:t xml:space="preserve">Centro de </w:t>
      </w:r>
      <w:proofErr w:type="spellStart"/>
      <w:r w:rsidR="009E55BB" w:rsidRPr="006905DF">
        <w:rPr>
          <w:rFonts w:ascii="Times New Roman" w:hAnsi="Times New Roman"/>
        </w:rPr>
        <w:t>E</w:t>
      </w:r>
      <w:r w:rsidR="00EC1308" w:rsidRPr="006905DF">
        <w:rPr>
          <w:rFonts w:ascii="Times New Roman" w:hAnsi="Times New Roman"/>
        </w:rPr>
        <w:t>studios</w:t>
      </w:r>
      <w:proofErr w:type="spellEnd"/>
      <w:r w:rsidR="00EC1308" w:rsidRPr="006905DF">
        <w:rPr>
          <w:rFonts w:ascii="Times New Roman" w:hAnsi="Times New Roman"/>
        </w:rPr>
        <w:t xml:space="preserve"> </w:t>
      </w:r>
      <w:proofErr w:type="spellStart"/>
      <w:r w:rsidR="00EC1308" w:rsidRPr="006905DF">
        <w:rPr>
          <w:rFonts w:ascii="Times New Roman" w:hAnsi="Times New Roman"/>
        </w:rPr>
        <w:t>Constitucionales</w:t>
      </w:r>
      <w:proofErr w:type="spellEnd"/>
      <w:r w:rsidR="00EC1308" w:rsidRPr="006905DF">
        <w:rPr>
          <w:rFonts w:ascii="Times New Roman" w:hAnsi="Times New Roman"/>
        </w:rPr>
        <w:t>, 1991.</w:t>
      </w:r>
    </w:p>
    <w:p w:rsidR="00EC1308" w:rsidRPr="006905DF" w:rsidRDefault="00EC1308" w:rsidP="005B584E">
      <w:pPr>
        <w:spacing w:after="0" w:line="264" w:lineRule="auto"/>
        <w:jc w:val="both"/>
        <w:rPr>
          <w:rFonts w:ascii="Times New Roman" w:hAnsi="Times New Roman"/>
        </w:rPr>
      </w:pPr>
    </w:p>
    <w:p w:rsidR="00667BE2" w:rsidRPr="00667BE2" w:rsidRDefault="00A50468" w:rsidP="005B584E">
      <w:pPr>
        <w:pStyle w:val="PargrafodaLista"/>
        <w:numPr>
          <w:ilvl w:val="0"/>
          <w:numId w:val="2"/>
        </w:numPr>
        <w:spacing w:line="264" w:lineRule="auto"/>
        <w:ind w:left="567" w:hanging="567"/>
        <w:jc w:val="both"/>
        <w:rPr>
          <w:rFonts w:ascii="Times New Roman" w:hAnsi="Times New Roman" w:cs="Times New Roman"/>
        </w:rPr>
      </w:pPr>
      <w:r w:rsidRPr="00667BE2">
        <w:rPr>
          <w:rFonts w:ascii="Times New Roman" w:hAnsi="Times New Roman"/>
        </w:rPr>
        <w:t>INTERPRETAÇÃO CONSTIT</w:t>
      </w:r>
      <w:r w:rsidR="00667BE2">
        <w:rPr>
          <w:rFonts w:ascii="Times New Roman" w:hAnsi="Times New Roman"/>
        </w:rPr>
        <w:t>UCIONAL COMO PROBLEMA POLÍTICO</w:t>
      </w:r>
    </w:p>
    <w:p w:rsidR="00667BE2" w:rsidRDefault="00667BE2" w:rsidP="005B584E">
      <w:pPr>
        <w:pStyle w:val="PargrafodaLista"/>
        <w:spacing w:line="264" w:lineRule="auto"/>
        <w:ind w:left="567"/>
        <w:jc w:val="both"/>
        <w:rPr>
          <w:rFonts w:ascii="Times New Roman" w:hAnsi="Times New Roman"/>
        </w:rPr>
      </w:pPr>
    </w:p>
    <w:p w:rsidR="00021096" w:rsidRPr="00667BE2" w:rsidRDefault="00C95922" w:rsidP="005B584E">
      <w:pPr>
        <w:pStyle w:val="PargrafodaLista"/>
        <w:spacing w:line="264" w:lineRule="auto"/>
        <w:ind w:left="567"/>
        <w:jc w:val="both"/>
        <w:rPr>
          <w:rFonts w:ascii="Times New Roman" w:hAnsi="Times New Roman" w:cs="Times New Roman"/>
        </w:rPr>
      </w:pPr>
      <w:r w:rsidRPr="00667BE2">
        <w:rPr>
          <w:rFonts w:ascii="Times New Roman" w:hAnsi="Times New Roman" w:cs="Times New Roman"/>
        </w:rPr>
        <w:t>GARAGARELLA, Roberto</w:t>
      </w:r>
      <w:r w:rsidR="00103960" w:rsidRPr="00667BE2">
        <w:rPr>
          <w:rFonts w:ascii="Times New Roman" w:hAnsi="Times New Roman" w:cs="Times New Roman"/>
        </w:rPr>
        <w:t xml:space="preserve"> (</w:t>
      </w:r>
      <w:proofErr w:type="spellStart"/>
      <w:r w:rsidR="00103960" w:rsidRPr="00667BE2">
        <w:rPr>
          <w:rFonts w:ascii="Times New Roman" w:hAnsi="Times New Roman" w:cs="Times New Roman"/>
        </w:rPr>
        <w:t>coord</w:t>
      </w:r>
      <w:proofErr w:type="spellEnd"/>
      <w:r w:rsidR="00103960" w:rsidRPr="00667BE2">
        <w:rPr>
          <w:rFonts w:ascii="Times New Roman" w:hAnsi="Times New Roman" w:cs="Times New Roman"/>
        </w:rPr>
        <w:t>)</w:t>
      </w:r>
      <w:r w:rsidRPr="00667BE2">
        <w:rPr>
          <w:rFonts w:ascii="Times New Roman" w:hAnsi="Times New Roman" w:cs="Times New Roman"/>
        </w:rPr>
        <w:t xml:space="preserve">. </w:t>
      </w:r>
      <w:proofErr w:type="spellStart"/>
      <w:r w:rsidR="00103960" w:rsidRPr="00667BE2">
        <w:rPr>
          <w:rFonts w:ascii="Times New Roman" w:hAnsi="Times New Roman" w:cs="Times New Roman"/>
          <w:i/>
        </w:rPr>
        <w:t>Teoría</w:t>
      </w:r>
      <w:proofErr w:type="spellEnd"/>
      <w:r w:rsidR="00103960" w:rsidRPr="00667BE2">
        <w:rPr>
          <w:rFonts w:ascii="Times New Roman" w:hAnsi="Times New Roman" w:cs="Times New Roman"/>
          <w:i/>
        </w:rPr>
        <w:t xml:space="preserve"> y Crítica </w:t>
      </w:r>
      <w:proofErr w:type="spellStart"/>
      <w:proofErr w:type="gramStart"/>
      <w:r w:rsidR="00103960" w:rsidRPr="00667BE2">
        <w:rPr>
          <w:rFonts w:ascii="Times New Roman" w:hAnsi="Times New Roman" w:cs="Times New Roman"/>
          <w:i/>
        </w:rPr>
        <w:t>del</w:t>
      </w:r>
      <w:proofErr w:type="spellEnd"/>
      <w:proofErr w:type="gramEnd"/>
      <w:r w:rsidR="00103960" w:rsidRPr="00667BE2">
        <w:rPr>
          <w:rFonts w:ascii="Times New Roman" w:hAnsi="Times New Roman" w:cs="Times New Roman"/>
          <w:i/>
        </w:rPr>
        <w:t xml:space="preserve"> </w:t>
      </w:r>
      <w:proofErr w:type="spellStart"/>
      <w:r w:rsidR="00103960" w:rsidRPr="00667BE2">
        <w:rPr>
          <w:rFonts w:ascii="Times New Roman" w:hAnsi="Times New Roman" w:cs="Times New Roman"/>
          <w:i/>
        </w:rPr>
        <w:t>Derecho</w:t>
      </w:r>
      <w:proofErr w:type="spellEnd"/>
      <w:r w:rsidR="00103960" w:rsidRPr="00667BE2">
        <w:rPr>
          <w:rFonts w:ascii="Times New Roman" w:hAnsi="Times New Roman" w:cs="Times New Roman"/>
          <w:i/>
        </w:rPr>
        <w:t xml:space="preserve"> Constitucional. Tomo I, Democracia. </w:t>
      </w:r>
      <w:r w:rsidR="00103960" w:rsidRPr="00667BE2">
        <w:rPr>
          <w:rFonts w:ascii="Times New Roman" w:hAnsi="Times New Roman" w:cs="Times New Roman"/>
        </w:rPr>
        <w:t xml:space="preserve">Buenos Ayres: </w:t>
      </w:r>
      <w:proofErr w:type="spellStart"/>
      <w:proofErr w:type="gramStart"/>
      <w:r w:rsidR="00103960" w:rsidRPr="00667BE2">
        <w:rPr>
          <w:rFonts w:ascii="Times New Roman" w:hAnsi="Times New Roman" w:cs="Times New Roman"/>
        </w:rPr>
        <w:t>AbeledoPerrot</w:t>
      </w:r>
      <w:proofErr w:type="spellEnd"/>
      <w:proofErr w:type="gramEnd"/>
      <w:r w:rsidR="00103960" w:rsidRPr="00667BE2">
        <w:rPr>
          <w:rFonts w:ascii="Times New Roman" w:hAnsi="Times New Roman" w:cs="Times New Roman"/>
        </w:rPr>
        <w:t>, 2009.</w:t>
      </w:r>
    </w:p>
    <w:p w:rsidR="001F2C1F" w:rsidRPr="006905DF" w:rsidRDefault="00021096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 xml:space="preserve">CAPPELLETTI, Mauro. </w:t>
      </w:r>
      <w:r w:rsidRPr="006905DF">
        <w:rPr>
          <w:rFonts w:ascii="Times New Roman" w:hAnsi="Times New Roman"/>
          <w:i/>
        </w:rPr>
        <w:t xml:space="preserve">Juízes Legisladores? </w:t>
      </w:r>
      <w:r w:rsidR="004C2404" w:rsidRPr="006905DF">
        <w:rPr>
          <w:rFonts w:ascii="Times New Roman" w:hAnsi="Times New Roman"/>
        </w:rPr>
        <w:t xml:space="preserve">Porto Alegre: </w:t>
      </w:r>
      <w:r w:rsidRPr="006905DF">
        <w:rPr>
          <w:rFonts w:ascii="Times New Roman" w:hAnsi="Times New Roman"/>
        </w:rPr>
        <w:t xml:space="preserve">Sergio Antonio Fabris Editor, </w:t>
      </w:r>
      <w:r w:rsidR="00103960" w:rsidRPr="006905DF">
        <w:rPr>
          <w:rFonts w:ascii="Times New Roman" w:hAnsi="Times New Roman"/>
        </w:rPr>
        <w:t>1999.</w:t>
      </w:r>
    </w:p>
    <w:p w:rsidR="00962E8D" w:rsidRPr="006905DF" w:rsidRDefault="001F2C1F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 xml:space="preserve">HABERLE, Peter. </w:t>
      </w:r>
      <w:r w:rsidRPr="006905DF">
        <w:rPr>
          <w:rFonts w:ascii="Times New Roman" w:hAnsi="Times New Roman"/>
          <w:i/>
        </w:rPr>
        <w:t xml:space="preserve">Hermenêutica Constitucional: a sociedade aberta dos intérpretes da Constituição - contribuição para a interpretação pluralista e procedimental da Constituição. </w:t>
      </w:r>
      <w:r w:rsidRPr="006905DF">
        <w:rPr>
          <w:rFonts w:ascii="Times New Roman" w:hAnsi="Times New Roman"/>
        </w:rPr>
        <w:t>Porto Alegre: Sergio Antonio Fabris, 1997.</w:t>
      </w:r>
    </w:p>
    <w:p w:rsidR="0027078D" w:rsidRDefault="0027078D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</w:p>
    <w:p w:rsidR="00667BE2" w:rsidRPr="006905DF" w:rsidRDefault="00667BE2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</w:p>
    <w:p w:rsidR="00FE29C9" w:rsidRPr="00667BE2" w:rsidRDefault="00667BE2" w:rsidP="005B584E">
      <w:pPr>
        <w:spacing w:after="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 – </w:t>
      </w:r>
      <w:r w:rsidR="00BC6D19" w:rsidRPr="00667BE2">
        <w:rPr>
          <w:rFonts w:ascii="Times New Roman" w:hAnsi="Times New Roman"/>
        </w:rPr>
        <w:t>CONSTITUIÇÃO E DIREITO</w:t>
      </w:r>
    </w:p>
    <w:p w:rsidR="00667BE2" w:rsidRDefault="00667BE2" w:rsidP="005B584E">
      <w:pPr>
        <w:spacing w:after="0" w:line="264" w:lineRule="auto"/>
        <w:jc w:val="both"/>
        <w:rPr>
          <w:rFonts w:ascii="Times New Roman" w:hAnsi="Times New Roman"/>
          <w:b/>
          <w:i/>
        </w:rPr>
      </w:pPr>
    </w:p>
    <w:p w:rsidR="00667BE2" w:rsidRPr="006905DF" w:rsidRDefault="00667BE2" w:rsidP="005B584E">
      <w:pPr>
        <w:spacing w:after="0" w:line="264" w:lineRule="auto"/>
        <w:jc w:val="both"/>
        <w:rPr>
          <w:rFonts w:ascii="Times New Roman" w:hAnsi="Times New Roman"/>
          <w:b/>
          <w:i/>
        </w:rPr>
      </w:pPr>
    </w:p>
    <w:p w:rsidR="00667BE2" w:rsidRPr="00667BE2" w:rsidRDefault="00A50468" w:rsidP="005B584E">
      <w:pPr>
        <w:pStyle w:val="PargrafodaLista"/>
        <w:numPr>
          <w:ilvl w:val="0"/>
          <w:numId w:val="2"/>
        </w:numPr>
        <w:spacing w:line="264" w:lineRule="auto"/>
        <w:ind w:left="567" w:hanging="567"/>
        <w:jc w:val="both"/>
        <w:rPr>
          <w:rFonts w:ascii="Times New Roman" w:hAnsi="Times New Roman" w:cs="Times New Roman"/>
        </w:rPr>
      </w:pPr>
      <w:r w:rsidRPr="00667BE2">
        <w:rPr>
          <w:rFonts w:ascii="Times New Roman" w:hAnsi="Times New Roman"/>
        </w:rPr>
        <w:t>INTERPRETAÇÃO CONSTIT</w:t>
      </w:r>
      <w:r w:rsidR="00667BE2">
        <w:rPr>
          <w:rFonts w:ascii="Times New Roman" w:hAnsi="Times New Roman"/>
        </w:rPr>
        <w:t>UCIONAL COMO PROBLEMA JURÍDICO</w:t>
      </w:r>
    </w:p>
    <w:p w:rsidR="00667BE2" w:rsidRDefault="00667BE2" w:rsidP="005B584E">
      <w:pPr>
        <w:pStyle w:val="PargrafodaLista"/>
        <w:spacing w:line="264" w:lineRule="auto"/>
        <w:ind w:left="567"/>
        <w:jc w:val="both"/>
        <w:rPr>
          <w:rFonts w:ascii="Times New Roman" w:hAnsi="Times New Roman"/>
        </w:rPr>
      </w:pPr>
    </w:p>
    <w:p w:rsidR="00E454EC" w:rsidRPr="00667BE2" w:rsidRDefault="00E454EC" w:rsidP="005B584E">
      <w:pPr>
        <w:pStyle w:val="PargrafodaLista"/>
        <w:spacing w:line="264" w:lineRule="auto"/>
        <w:ind w:left="567"/>
        <w:jc w:val="both"/>
        <w:rPr>
          <w:rFonts w:ascii="Times New Roman" w:hAnsi="Times New Roman" w:cs="Times New Roman"/>
        </w:rPr>
      </w:pPr>
      <w:r w:rsidRPr="00667BE2">
        <w:rPr>
          <w:rFonts w:ascii="Times New Roman" w:hAnsi="Times New Roman" w:cs="Times New Roman"/>
        </w:rPr>
        <w:t xml:space="preserve">BOBBIO, Norberto, </w:t>
      </w:r>
      <w:r w:rsidRPr="00667BE2">
        <w:rPr>
          <w:rFonts w:ascii="Times New Roman" w:hAnsi="Times New Roman" w:cs="Times New Roman"/>
          <w:i/>
        </w:rPr>
        <w:t>Positivismo Jurídico</w:t>
      </w:r>
      <w:r w:rsidRPr="00667BE2">
        <w:rPr>
          <w:rFonts w:ascii="Times New Roman" w:hAnsi="Times New Roman" w:cs="Times New Roman"/>
        </w:rPr>
        <w:t xml:space="preserve">. </w:t>
      </w:r>
      <w:r w:rsidRPr="00667BE2">
        <w:rPr>
          <w:rFonts w:ascii="Times New Roman" w:hAnsi="Times New Roman" w:cs="Times New Roman"/>
          <w:i/>
        </w:rPr>
        <w:t xml:space="preserve">Lições de Filosofia do Direito. </w:t>
      </w:r>
      <w:r w:rsidRPr="00667BE2">
        <w:rPr>
          <w:rFonts w:ascii="Times New Roman" w:hAnsi="Times New Roman" w:cs="Times New Roman"/>
        </w:rPr>
        <w:t>São Paulo: Ícone, 1995.</w:t>
      </w:r>
    </w:p>
    <w:p w:rsidR="00532AA9" w:rsidRPr="006905DF" w:rsidRDefault="00D46B8F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 xml:space="preserve">KELSEN, Hans. </w:t>
      </w:r>
      <w:r w:rsidRPr="006905DF">
        <w:rPr>
          <w:rFonts w:ascii="Times New Roman" w:hAnsi="Times New Roman"/>
          <w:i/>
        </w:rPr>
        <w:t>Teoria Pura do Direito</w:t>
      </w:r>
      <w:r w:rsidRPr="006905DF">
        <w:rPr>
          <w:rFonts w:ascii="Times New Roman" w:hAnsi="Times New Roman"/>
        </w:rPr>
        <w:t xml:space="preserve"> </w:t>
      </w:r>
      <w:r w:rsidR="00AA6221" w:rsidRPr="006905DF">
        <w:rPr>
          <w:rFonts w:ascii="Times New Roman" w:hAnsi="Times New Roman"/>
        </w:rPr>
        <w:t>(</w:t>
      </w:r>
      <w:r w:rsidRPr="006905DF">
        <w:rPr>
          <w:rFonts w:ascii="Times New Roman" w:hAnsi="Times New Roman"/>
        </w:rPr>
        <w:t>cap. VIII</w:t>
      </w:r>
      <w:r w:rsidR="00AA6221" w:rsidRPr="006905DF">
        <w:rPr>
          <w:rFonts w:ascii="Times New Roman" w:hAnsi="Times New Roman"/>
        </w:rPr>
        <w:t>)</w:t>
      </w:r>
      <w:r w:rsidRPr="006905DF">
        <w:rPr>
          <w:rFonts w:ascii="Times New Roman" w:hAnsi="Times New Roman"/>
        </w:rPr>
        <w:t xml:space="preserve">. </w:t>
      </w:r>
      <w:r w:rsidR="00AA6221" w:rsidRPr="006905DF">
        <w:rPr>
          <w:rFonts w:ascii="Times New Roman" w:hAnsi="Times New Roman"/>
        </w:rPr>
        <w:t xml:space="preserve"> </w:t>
      </w:r>
      <w:r w:rsidR="0016300F" w:rsidRPr="006905DF">
        <w:rPr>
          <w:rFonts w:ascii="Times New Roman" w:hAnsi="Times New Roman"/>
        </w:rPr>
        <w:t xml:space="preserve">São Paulo: </w:t>
      </w:r>
      <w:r w:rsidR="00CC0C86" w:rsidRPr="006905DF">
        <w:rPr>
          <w:rFonts w:ascii="Times New Roman" w:hAnsi="Times New Roman"/>
        </w:rPr>
        <w:t>Martins Fontes, 2008</w:t>
      </w:r>
      <w:r w:rsidR="00667BE2">
        <w:rPr>
          <w:rFonts w:ascii="Times New Roman" w:hAnsi="Times New Roman"/>
        </w:rPr>
        <w:t>.</w:t>
      </w:r>
    </w:p>
    <w:p w:rsidR="00E454EC" w:rsidRPr="006905DF" w:rsidRDefault="00E454EC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 xml:space="preserve">HART, Herbert. </w:t>
      </w:r>
      <w:r w:rsidRPr="006905DF">
        <w:rPr>
          <w:rFonts w:ascii="Times New Roman" w:hAnsi="Times New Roman"/>
          <w:i/>
        </w:rPr>
        <w:t>O Conceito de Direito</w:t>
      </w:r>
      <w:r w:rsidRPr="006905DF">
        <w:rPr>
          <w:rFonts w:ascii="Times New Roman" w:hAnsi="Times New Roman"/>
        </w:rPr>
        <w:t>. São Paulo: Martins Fontes, 2009.</w:t>
      </w:r>
    </w:p>
    <w:p w:rsidR="00962E8D" w:rsidRPr="006905DF" w:rsidRDefault="00D46B8F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>DWORKIN</w:t>
      </w:r>
      <w:r w:rsidR="00962E8D" w:rsidRPr="006905DF">
        <w:rPr>
          <w:rFonts w:ascii="Times New Roman" w:hAnsi="Times New Roman"/>
        </w:rPr>
        <w:t>, Ronald</w:t>
      </w:r>
      <w:r w:rsidR="004D0C08" w:rsidRPr="006905DF">
        <w:rPr>
          <w:rFonts w:ascii="Times New Roman" w:hAnsi="Times New Roman"/>
        </w:rPr>
        <w:t xml:space="preserve">. </w:t>
      </w:r>
      <w:r w:rsidR="004D0C08" w:rsidRPr="006905DF">
        <w:rPr>
          <w:rFonts w:ascii="Times New Roman" w:hAnsi="Times New Roman"/>
          <w:i/>
        </w:rPr>
        <w:t xml:space="preserve">Levando os Direitos a Sério. </w:t>
      </w:r>
      <w:r w:rsidR="00667BE2">
        <w:rPr>
          <w:rFonts w:ascii="Times New Roman" w:hAnsi="Times New Roman"/>
        </w:rPr>
        <w:t>São Paulo: Martins Fontes, 2002</w:t>
      </w:r>
      <w:r w:rsidR="00BB6A43" w:rsidRPr="006905DF">
        <w:rPr>
          <w:rFonts w:ascii="Times New Roman" w:hAnsi="Times New Roman"/>
        </w:rPr>
        <w:t>.</w:t>
      </w:r>
    </w:p>
    <w:p w:rsidR="00A50468" w:rsidRPr="006905DF" w:rsidRDefault="00D46B8F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>ALEXY</w:t>
      </w:r>
      <w:r w:rsidR="00962E8D" w:rsidRPr="006905DF">
        <w:rPr>
          <w:rFonts w:ascii="Times New Roman" w:hAnsi="Times New Roman"/>
        </w:rPr>
        <w:t>, Robert</w:t>
      </w:r>
      <w:r w:rsidR="004D0C08" w:rsidRPr="006905DF">
        <w:rPr>
          <w:rFonts w:ascii="Times New Roman" w:hAnsi="Times New Roman"/>
        </w:rPr>
        <w:t>.</w:t>
      </w:r>
      <w:r w:rsidR="00021096" w:rsidRPr="006905DF">
        <w:rPr>
          <w:rFonts w:ascii="Times New Roman" w:hAnsi="Times New Roman"/>
        </w:rPr>
        <w:t xml:space="preserve"> </w:t>
      </w:r>
      <w:r w:rsidR="00021096" w:rsidRPr="006905DF">
        <w:rPr>
          <w:rFonts w:ascii="Times New Roman" w:hAnsi="Times New Roman"/>
          <w:i/>
        </w:rPr>
        <w:t>Teoria dos Direitos Fundamentais.</w:t>
      </w:r>
      <w:r w:rsidR="0058605B" w:rsidRPr="006905DF">
        <w:rPr>
          <w:rFonts w:ascii="Times New Roman" w:hAnsi="Times New Roman"/>
          <w:i/>
        </w:rPr>
        <w:t xml:space="preserve"> </w:t>
      </w:r>
      <w:r w:rsidR="0058605B" w:rsidRPr="006905DF">
        <w:rPr>
          <w:rFonts w:ascii="Times New Roman" w:hAnsi="Times New Roman"/>
        </w:rPr>
        <w:t>Tradução de Virgílio Afonso da Silva.</w:t>
      </w:r>
      <w:r w:rsidR="004D022F" w:rsidRPr="006905DF">
        <w:rPr>
          <w:rFonts w:ascii="Times New Roman" w:hAnsi="Times New Roman"/>
        </w:rPr>
        <w:t xml:space="preserve"> São Paulo:</w:t>
      </w:r>
      <w:r w:rsidR="0058605B" w:rsidRPr="006905DF">
        <w:rPr>
          <w:rFonts w:ascii="Times New Roman" w:hAnsi="Times New Roman"/>
        </w:rPr>
        <w:t xml:space="preserve"> Ed. Malheiros, 2008.</w:t>
      </w:r>
    </w:p>
    <w:p w:rsidR="00EC1308" w:rsidRPr="006905DF" w:rsidRDefault="00C03AE0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>POSNER</w:t>
      </w:r>
      <w:r w:rsidR="00962E8D" w:rsidRPr="006905DF">
        <w:rPr>
          <w:rFonts w:ascii="Times New Roman" w:hAnsi="Times New Roman"/>
        </w:rPr>
        <w:t>, Richard A.</w:t>
      </w:r>
      <w:r w:rsidR="00667BE2">
        <w:rPr>
          <w:rFonts w:ascii="Times New Roman" w:hAnsi="Times New Roman"/>
        </w:rPr>
        <w:t xml:space="preserve"> </w:t>
      </w:r>
      <w:r w:rsidR="00962E8D" w:rsidRPr="006905DF">
        <w:rPr>
          <w:rFonts w:ascii="Times New Roman" w:hAnsi="Times New Roman"/>
          <w:i/>
        </w:rPr>
        <w:t xml:space="preserve">A Problemática da Teoria Moral e Jurídica. </w:t>
      </w:r>
      <w:r w:rsidR="004D022F" w:rsidRPr="006905DF">
        <w:rPr>
          <w:rFonts w:ascii="Times New Roman" w:hAnsi="Times New Roman"/>
        </w:rPr>
        <w:t xml:space="preserve">São Paulo: </w:t>
      </w:r>
      <w:r w:rsidR="007F58E8" w:rsidRPr="006905DF">
        <w:rPr>
          <w:rFonts w:ascii="Times New Roman" w:hAnsi="Times New Roman"/>
        </w:rPr>
        <w:t>Martins Fontes, 2012.</w:t>
      </w:r>
    </w:p>
    <w:p w:rsidR="009E0AFB" w:rsidRDefault="009E0AFB" w:rsidP="005B584E">
      <w:pPr>
        <w:spacing w:after="0" w:line="264" w:lineRule="auto"/>
        <w:jc w:val="both"/>
        <w:rPr>
          <w:rFonts w:ascii="Times New Roman" w:hAnsi="Times New Roman"/>
        </w:rPr>
      </w:pPr>
    </w:p>
    <w:p w:rsidR="00FB0E9B" w:rsidRPr="005B584E" w:rsidRDefault="00FB0E9B" w:rsidP="00FB0E9B">
      <w:pPr>
        <w:pStyle w:val="PargrafodaLista"/>
        <w:numPr>
          <w:ilvl w:val="0"/>
          <w:numId w:val="2"/>
        </w:numPr>
        <w:spacing w:line="264" w:lineRule="auto"/>
        <w:ind w:left="567" w:hanging="567"/>
        <w:jc w:val="both"/>
        <w:rPr>
          <w:rFonts w:ascii="Times New Roman" w:hAnsi="Times New Roman"/>
        </w:rPr>
      </w:pPr>
      <w:r w:rsidRPr="005B584E">
        <w:rPr>
          <w:rFonts w:ascii="Times New Roman" w:hAnsi="Times New Roman"/>
        </w:rPr>
        <w:t>TEORIA DO CONTROLE DE CONSTITUCIONALIDADE</w:t>
      </w:r>
    </w:p>
    <w:p w:rsidR="00FB0E9B" w:rsidRDefault="00FB0E9B" w:rsidP="00FB0E9B">
      <w:pPr>
        <w:spacing w:after="0" w:line="264" w:lineRule="auto"/>
        <w:ind w:left="567"/>
        <w:jc w:val="both"/>
        <w:rPr>
          <w:rFonts w:ascii="Times New Roman" w:hAnsi="Times New Roman"/>
        </w:rPr>
      </w:pPr>
    </w:p>
    <w:p w:rsidR="00FB0E9B" w:rsidRPr="006905DF" w:rsidRDefault="00FB0E9B" w:rsidP="00FB0E9B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 xml:space="preserve">CAPPELLETTI, Mauro. </w:t>
      </w:r>
      <w:r w:rsidRPr="006905DF">
        <w:rPr>
          <w:rFonts w:ascii="Times New Roman" w:hAnsi="Times New Roman"/>
          <w:i/>
        </w:rPr>
        <w:t>O Controle de Constitucionalidade das Leis no Direito Comparado</w:t>
      </w:r>
      <w:r w:rsidRPr="006905DF">
        <w:rPr>
          <w:rFonts w:ascii="Times New Roman" w:hAnsi="Times New Roman"/>
        </w:rPr>
        <w:t xml:space="preserve">. Porto Alegre: Sergio </w:t>
      </w:r>
      <w:r>
        <w:rPr>
          <w:rFonts w:ascii="Times New Roman" w:hAnsi="Times New Roman"/>
        </w:rPr>
        <w:t>Antonio Fabris, 1984</w:t>
      </w:r>
      <w:r w:rsidRPr="006905DF">
        <w:rPr>
          <w:rFonts w:ascii="Times New Roman" w:hAnsi="Times New Roman"/>
        </w:rPr>
        <w:t>.</w:t>
      </w:r>
    </w:p>
    <w:p w:rsidR="00FB0E9B" w:rsidRPr="006905DF" w:rsidRDefault="00FB0E9B" w:rsidP="00FB0E9B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 xml:space="preserve">BARROSO, Luis Roberto. </w:t>
      </w:r>
      <w:r w:rsidRPr="006905DF">
        <w:rPr>
          <w:rFonts w:ascii="Times New Roman" w:hAnsi="Times New Roman"/>
          <w:i/>
        </w:rPr>
        <w:t xml:space="preserve">O Controle de Constitucionalidade no Direito Brasileiro. </w:t>
      </w:r>
      <w:r>
        <w:rPr>
          <w:rFonts w:ascii="Times New Roman" w:hAnsi="Times New Roman"/>
        </w:rPr>
        <w:t>São Paulo</w:t>
      </w:r>
      <w:r w:rsidRPr="006905DF">
        <w:rPr>
          <w:rFonts w:ascii="Times New Roman" w:hAnsi="Times New Roman"/>
        </w:rPr>
        <w:t xml:space="preserve">: Ed. </w:t>
      </w:r>
      <w:proofErr w:type="gramStart"/>
      <w:r w:rsidRPr="006905DF">
        <w:rPr>
          <w:rFonts w:ascii="Times New Roman" w:hAnsi="Times New Roman"/>
        </w:rPr>
        <w:t>Saraiva,</w:t>
      </w:r>
      <w:proofErr w:type="gramEnd"/>
      <w:r w:rsidRPr="006905DF">
        <w:rPr>
          <w:rFonts w:ascii="Times New Roman" w:hAnsi="Times New Roman"/>
        </w:rPr>
        <w:t xml:space="preserve"> 2011.</w:t>
      </w:r>
    </w:p>
    <w:p w:rsidR="00FB0E9B" w:rsidRPr="006905DF" w:rsidRDefault="00FB0E9B" w:rsidP="00FB0E9B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 xml:space="preserve">CATTONI DE OLIVEIRA, Marcelo. </w:t>
      </w:r>
      <w:r w:rsidRPr="006905DF">
        <w:rPr>
          <w:rFonts w:ascii="Times New Roman" w:hAnsi="Times New Roman"/>
          <w:i/>
        </w:rPr>
        <w:t xml:space="preserve">Devido Processo Legislativo. Uma justificativa democrática do controle jurisdicional. </w:t>
      </w:r>
      <w:r w:rsidRPr="006905DF">
        <w:rPr>
          <w:rFonts w:ascii="Times New Roman" w:hAnsi="Times New Roman"/>
        </w:rPr>
        <w:t>Rio de Janeiro: Fórum, 2016.</w:t>
      </w:r>
    </w:p>
    <w:p w:rsidR="00FB0E9B" w:rsidRPr="006905DF" w:rsidRDefault="00FB0E9B" w:rsidP="00FB0E9B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 xml:space="preserve">BEARD, Charles A. </w:t>
      </w:r>
      <w:r w:rsidRPr="006905DF">
        <w:rPr>
          <w:rFonts w:ascii="Times New Roman" w:hAnsi="Times New Roman"/>
          <w:i/>
        </w:rPr>
        <w:t xml:space="preserve">A Suprema Corte e a Constituição. </w:t>
      </w:r>
      <w:r w:rsidRPr="006905DF">
        <w:rPr>
          <w:rFonts w:ascii="Times New Roman" w:hAnsi="Times New Roman"/>
        </w:rPr>
        <w:t>Rio de Janeiro: Forense, 1965.</w:t>
      </w:r>
    </w:p>
    <w:p w:rsidR="00FB0E9B" w:rsidRPr="006905DF" w:rsidRDefault="00FB0E9B" w:rsidP="00FB0E9B">
      <w:pPr>
        <w:spacing w:after="0" w:line="264" w:lineRule="auto"/>
        <w:ind w:left="567"/>
        <w:jc w:val="both"/>
        <w:rPr>
          <w:rFonts w:ascii="Times New Roman" w:hAnsi="Times New Roman"/>
          <w:lang w:val="en-US"/>
        </w:rPr>
      </w:pPr>
      <w:r w:rsidRPr="006905DF">
        <w:rPr>
          <w:rFonts w:ascii="Times New Roman" w:hAnsi="Times New Roman"/>
        </w:rPr>
        <w:lastRenderedPageBreak/>
        <w:t xml:space="preserve">BICKEL, Alexander. </w:t>
      </w:r>
      <w:proofErr w:type="gramStart"/>
      <w:r w:rsidRPr="006905DF">
        <w:rPr>
          <w:rFonts w:ascii="Times New Roman" w:hAnsi="Times New Roman"/>
          <w:i/>
          <w:lang w:val="en-US"/>
        </w:rPr>
        <w:t>The Least Dangerous Branch.</w:t>
      </w:r>
      <w:proofErr w:type="gramEnd"/>
      <w:r w:rsidRPr="006905DF">
        <w:rPr>
          <w:rFonts w:ascii="Times New Roman" w:hAnsi="Times New Roman"/>
          <w:i/>
          <w:lang w:val="en-US"/>
        </w:rPr>
        <w:t xml:space="preserve"> </w:t>
      </w:r>
      <w:proofErr w:type="gramStart"/>
      <w:r w:rsidRPr="006905DF">
        <w:rPr>
          <w:rFonts w:ascii="Times New Roman" w:hAnsi="Times New Roman"/>
          <w:i/>
          <w:lang w:val="en-US"/>
        </w:rPr>
        <w:t>Supreme Court at the bar of politics.</w:t>
      </w:r>
      <w:proofErr w:type="gramEnd"/>
      <w:r w:rsidRPr="006905DF">
        <w:rPr>
          <w:rFonts w:ascii="Times New Roman" w:hAnsi="Times New Roman"/>
          <w:i/>
          <w:lang w:val="en-US"/>
        </w:rPr>
        <w:t xml:space="preserve"> </w:t>
      </w:r>
      <w:r w:rsidRPr="006905DF">
        <w:rPr>
          <w:rFonts w:ascii="Times New Roman" w:hAnsi="Times New Roman"/>
          <w:lang w:val="en-US"/>
        </w:rPr>
        <w:t>New Haven: Yale University Press, 2nd edition.</w:t>
      </w:r>
    </w:p>
    <w:p w:rsidR="00FB0E9B" w:rsidRPr="006905DF" w:rsidRDefault="00FB0E9B" w:rsidP="00FB0E9B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  <w:lang w:val="en-US"/>
        </w:rPr>
        <w:t xml:space="preserve">SUNSTEIN, </w:t>
      </w:r>
      <w:r w:rsidRPr="006905DF">
        <w:rPr>
          <w:rFonts w:ascii="Times New Roman" w:hAnsi="Times New Roman"/>
          <w:i/>
          <w:lang w:val="en-US"/>
        </w:rPr>
        <w:t xml:space="preserve">Cass R. </w:t>
      </w:r>
      <w:proofErr w:type="gramStart"/>
      <w:r w:rsidRPr="006905DF">
        <w:rPr>
          <w:rFonts w:ascii="Times New Roman" w:hAnsi="Times New Roman"/>
          <w:i/>
          <w:lang w:val="en-US"/>
        </w:rPr>
        <w:t>One Case at a Time.</w:t>
      </w:r>
      <w:proofErr w:type="gramEnd"/>
      <w:r w:rsidRPr="006905DF">
        <w:rPr>
          <w:rFonts w:ascii="Times New Roman" w:hAnsi="Times New Roman"/>
          <w:i/>
          <w:lang w:val="en-US"/>
        </w:rPr>
        <w:t xml:space="preserve"> </w:t>
      </w:r>
      <w:proofErr w:type="gramStart"/>
      <w:r w:rsidRPr="006905DF">
        <w:rPr>
          <w:rFonts w:ascii="Times New Roman" w:hAnsi="Times New Roman"/>
          <w:i/>
          <w:lang w:val="en-US"/>
        </w:rPr>
        <w:t>Judicial Minimalism on the Supreme Court</w:t>
      </w:r>
      <w:r w:rsidRPr="006905DF">
        <w:rPr>
          <w:rFonts w:ascii="Times New Roman" w:hAnsi="Times New Roman"/>
          <w:lang w:val="en-US"/>
        </w:rPr>
        <w:t>.</w:t>
      </w:r>
      <w:proofErr w:type="gramEnd"/>
      <w:r w:rsidRPr="006905DF">
        <w:rPr>
          <w:rFonts w:ascii="Times New Roman" w:hAnsi="Times New Roman"/>
          <w:lang w:val="en-US"/>
        </w:rPr>
        <w:t xml:space="preserve"> </w:t>
      </w:r>
      <w:r w:rsidRPr="006905DF">
        <w:rPr>
          <w:rFonts w:ascii="Times New Roman" w:hAnsi="Times New Roman"/>
        </w:rPr>
        <w:t xml:space="preserve">Cambridge, </w:t>
      </w:r>
      <w:proofErr w:type="spellStart"/>
      <w:r w:rsidRPr="006905DF">
        <w:rPr>
          <w:rFonts w:ascii="Times New Roman" w:hAnsi="Times New Roman"/>
        </w:rPr>
        <w:t>Mass</w:t>
      </w:r>
      <w:proofErr w:type="spellEnd"/>
      <w:r w:rsidRPr="006905DF">
        <w:rPr>
          <w:rFonts w:ascii="Times New Roman" w:hAnsi="Times New Roman"/>
        </w:rPr>
        <w:t xml:space="preserve">: Harvard </w:t>
      </w:r>
      <w:proofErr w:type="spellStart"/>
      <w:r w:rsidRPr="006905DF">
        <w:rPr>
          <w:rFonts w:ascii="Times New Roman" w:hAnsi="Times New Roman"/>
        </w:rPr>
        <w:t>University</w:t>
      </w:r>
      <w:proofErr w:type="spellEnd"/>
      <w:r w:rsidRPr="006905DF">
        <w:rPr>
          <w:rFonts w:ascii="Times New Roman" w:hAnsi="Times New Roman"/>
        </w:rPr>
        <w:t xml:space="preserve"> </w:t>
      </w:r>
      <w:proofErr w:type="spellStart"/>
      <w:r w:rsidRPr="006905DF">
        <w:rPr>
          <w:rFonts w:ascii="Times New Roman" w:hAnsi="Times New Roman"/>
        </w:rPr>
        <w:t>Press</w:t>
      </w:r>
      <w:proofErr w:type="spellEnd"/>
      <w:r w:rsidRPr="006905DF">
        <w:rPr>
          <w:rFonts w:ascii="Times New Roman" w:hAnsi="Times New Roman"/>
        </w:rPr>
        <w:t xml:space="preserve">. </w:t>
      </w:r>
    </w:p>
    <w:p w:rsidR="00FB0E9B" w:rsidRPr="006905DF" w:rsidRDefault="00FB0E9B" w:rsidP="005B584E">
      <w:pPr>
        <w:spacing w:after="0" w:line="264" w:lineRule="auto"/>
        <w:jc w:val="both"/>
        <w:rPr>
          <w:rFonts w:ascii="Times New Roman" w:hAnsi="Times New Roman"/>
        </w:rPr>
      </w:pPr>
    </w:p>
    <w:p w:rsidR="00947608" w:rsidRPr="00667BE2" w:rsidRDefault="00A50468" w:rsidP="005B584E">
      <w:pPr>
        <w:pStyle w:val="PargrafodaLista"/>
        <w:numPr>
          <w:ilvl w:val="0"/>
          <w:numId w:val="2"/>
        </w:numPr>
        <w:spacing w:line="264" w:lineRule="auto"/>
        <w:ind w:left="567" w:hanging="567"/>
        <w:jc w:val="both"/>
        <w:rPr>
          <w:rFonts w:ascii="Times New Roman" w:hAnsi="Times New Roman"/>
        </w:rPr>
      </w:pPr>
      <w:r w:rsidRPr="00667BE2">
        <w:rPr>
          <w:rFonts w:ascii="Times New Roman" w:hAnsi="Times New Roman"/>
        </w:rPr>
        <w:t>TEORIA DOS DIREITOS FUNDAMENTAIS</w:t>
      </w:r>
      <w:r w:rsidR="00C75DB5" w:rsidRPr="00667BE2">
        <w:rPr>
          <w:rFonts w:ascii="Times New Roman" w:hAnsi="Times New Roman"/>
        </w:rPr>
        <w:t xml:space="preserve">. </w:t>
      </w:r>
    </w:p>
    <w:p w:rsidR="00667BE2" w:rsidRDefault="00667BE2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</w:p>
    <w:p w:rsidR="002E760D" w:rsidRPr="006905DF" w:rsidRDefault="00947608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>FERRAJOLI, Luigi.</w:t>
      </w:r>
      <w:r w:rsidR="00021096" w:rsidRPr="006905DF">
        <w:rPr>
          <w:rFonts w:ascii="Times New Roman" w:hAnsi="Times New Roman"/>
        </w:rPr>
        <w:t xml:space="preserve"> </w:t>
      </w:r>
      <w:proofErr w:type="spellStart"/>
      <w:r w:rsidR="00021096" w:rsidRPr="006905DF">
        <w:rPr>
          <w:rFonts w:ascii="Times New Roman" w:hAnsi="Times New Roman"/>
          <w:i/>
        </w:rPr>
        <w:t>Derechos</w:t>
      </w:r>
      <w:proofErr w:type="spellEnd"/>
      <w:r w:rsidR="00021096" w:rsidRPr="006905DF">
        <w:rPr>
          <w:rFonts w:ascii="Times New Roman" w:hAnsi="Times New Roman"/>
          <w:i/>
        </w:rPr>
        <w:t xml:space="preserve"> y Garantias. La </w:t>
      </w:r>
      <w:proofErr w:type="spellStart"/>
      <w:r w:rsidR="00021096" w:rsidRPr="006905DF">
        <w:rPr>
          <w:rFonts w:ascii="Times New Roman" w:hAnsi="Times New Roman"/>
          <w:i/>
        </w:rPr>
        <w:t>Ley</w:t>
      </w:r>
      <w:proofErr w:type="spellEnd"/>
      <w:r w:rsidR="00021096" w:rsidRPr="006905DF">
        <w:rPr>
          <w:rFonts w:ascii="Times New Roman" w:hAnsi="Times New Roman"/>
          <w:i/>
        </w:rPr>
        <w:t xml:space="preserve"> </w:t>
      </w:r>
      <w:proofErr w:type="spellStart"/>
      <w:proofErr w:type="gramStart"/>
      <w:r w:rsidR="00021096" w:rsidRPr="006905DF">
        <w:rPr>
          <w:rFonts w:ascii="Times New Roman" w:hAnsi="Times New Roman"/>
          <w:i/>
        </w:rPr>
        <w:t>del</w:t>
      </w:r>
      <w:proofErr w:type="spellEnd"/>
      <w:proofErr w:type="gramEnd"/>
      <w:r w:rsidR="00021096" w:rsidRPr="006905DF">
        <w:rPr>
          <w:rFonts w:ascii="Times New Roman" w:hAnsi="Times New Roman"/>
          <w:i/>
        </w:rPr>
        <w:t xml:space="preserve"> Más Débil. </w:t>
      </w:r>
      <w:r w:rsidR="004D022F" w:rsidRPr="006905DF">
        <w:rPr>
          <w:rFonts w:ascii="Times New Roman" w:hAnsi="Times New Roman"/>
        </w:rPr>
        <w:t xml:space="preserve">Madrid: </w:t>
      </w:r>
      <w:r w:rsidR="0058605B" w:rsidRPr="006905DF">
        <w:rPr>
          <w:rFonts w:ascii="Times New Roman" w:hAnsi="Times New Roman"/>
        </w:rPr>
        <w:t xml:space="preserve">Editorial Trota, </w:t>
      </w:r>
      <w:proofErr w:type="gramStart"/>
      <w:r w:rsidR="0058605B" w:rsidRPr="006905DF">
        <w:rPr>
          <w:rFonts w:ascii="Times New Roman" w:hAnsi="Times New Roman"/>
        </w:rPr>
        <w:t>4a.</w:t>
      </w:r>
      <w:proofErr w:type="gramEnd"/>
      <w:r w:rsidR="0058605B" w:rsidRPr="006905DF">
        <w:rPr>
          <w:rFonts w:ascii="Times New Roman" w:hAnsi="Times New Roman"/>
        </w:rPr>
        <w:t xml:space="preserve"> E</w:t>
      </w:r>
      <w:r w:rsidR="00021096" w:rsidRPr="006905DF">
        <w:rPr>
          <w:rFonts w:ascii="Times New Roman" w:hAnsi="Times New Roman"/>
        </w:rPr>
        <w:t xml:space="preserve">dição, 2004. </w:t>
      </w:r>
      <w:r w:rsidRPr="006905DF">
        <w:rPr>
          <w:rFonts w:ascii="Times New Roman" w:hAnsi="Times New Roman"/>
        </w:rPr>
        <w:t xml:space="preserve"> </w:t>
      </w:r>
    </w:p>
    <w:p w:rsidR="002E760D" w:rsidRPr="006905DF" w:rsidRDefault="00947608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>ALE</w:t>
      </w:r>
      <w:r w:rsidR="00646B74" w:rsidRPr="006905DF">
        <w:rPr>
          <w:rFonts w:ascii="Times New Roman" w:hAnsi="Times New Roman"/>
        </w:rPr>
        <w:t xml:space="preserve">XY, Robert. </w:t>
      </w:r>
      <w:r w:rsidR="007160A8" w:rsidRPr="006905DF">
        <w:rPr>
          <w:rFonts w:ascii="Times New Roman" w:hAnsi="Times New Roman"/>
          <w:i/>
        </w:rPr>
        <w:t xml:space="preserve">Teoria dos Direitos Fundamentais. </w:t>
      </w:r>
      <w:r w:rsidR="005B584E">
        <w:rPr>
          <w:rFonts w:ascii="Times New Roman" w:hAnsi="Times New Roman"/>
        </w:rPr>
        <w:t xml:space="preserve">São Paulo: </w:t>
      </w:r>
      <w:r w:rsidR="007160A8" w:rsidRPr="006905DF">
        <w:rPr>
          <w:rFonts w:ascii="Times New Roman" w:hAnsi="Times New Roman"/>
        </w:rPr>
        <w:t>Malheiros, 2008.</w:t>
      </w:r>
    </w:p>
    <w:p w:rsidR="0073381D" w:rsidRPr="006905DF" w:rsidRDefault="00646B74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>MARSHAL</w:t>
      </w:r>
      <w:r w:rsidR="00962E8D" w:rsidRPr="006905DF">
        <w:rPr>
          <w:rFonts w:ascii="Times New Roman" w:hAnsi="Times New Roman"/>
        </w:rPr>
        <w:t>L</w:t>
      </w:r>
      <w:r w:rsidRPr="006905DF">
        <w:rPr>
          <w:rFonts w:ascii="Times New Roman" w:hAnsi="Times New Roman"/>
        </w:rPr>
        <w:t xml:space="preserve">, </w:t>
      </w:r>
      <w:r w:rsidR="00DC6A94" w:rsidRPr="006905DF">
        <w:rPr>
          <w:rFonts w:ascii="Times New Roman" w:hAnsi="Times New Roman"/>
        </w:rPr>
        <w:t>T.</w:t>
      </w:r>
      <w:r w:rsidR="005B584E">
        <w:rPr>
          <w:rFonts w:ascii="Times New Roman" w:hAnsi="Times New Roman"/>
        </w:rPr>
        <w:t xml:space="preserve"> </w:t>
      </w:r>
      <w:r w:rsidR="00DC6A94" w:rsidRPr="006905DF">
        <w:rPr>
          <w:rFonts w:ascii="Times New Roman" w:hAnsi="Times New Roman"/>
        </w:rPr>
        <w:t xml:space="preserve">H. </w:t>
      </w:r>
      <w:r w:rsidR="00DC6A94" w:rsidRPr="006905DF">
        <w:rPr>
          <w:rFonts w:ascii="Times New Roman" w:hAnsi="Times New Roman"/>
          <w:i/>
        </w:rPr>
        <w:t xml:space="preserve">Cidadania, Classe Social e Status. </w:t>
      </w:r>
      <w:r w:rsidR="004D022F" w:rsidRPr="006905DF">
        <w:rPr>
          <w:rFonts w:ascii="Times New Roman" w:hAnsi="Times New Roman"/>
        </w:rPr>
        <w:t xml:space="preserve">Rio de Janeiro: </w:t>
      </w:r>
      <w:r w:rsidR="00DC6A94" w:rsidRPr="006905DF">
        <w:rPr>
          <w:rFonts w:ascii="Times New Roman" w:hAnsi="Times New Roman"/>
        </w:rPr>
        <w:t>Ed. Zahar, 1967.</w:t>
      </w:r>
    </w:p>
    <w:p w:rsidR="002E760D" w:rsidRPr="006905DF" w:rsidRDefault="00A34D9D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  <w:lang w:val="en-US"/>
        </w:rPr>
        <w:t>VASAK</w:t>
      </w:r>
      <w:r w:rsidR="00646B74" w:rsidRPr="006905DF">
        <w:rPr>
          <w:rFonts w:ascii="Times New Roman" w:hAnsi="Times New Roman"/>
          <w:lang w:val="en-US"/>
        </w:rPr>
        <w:t>,</w:t>
      </w:r>
      <w:r w:rsidR="0073381D" w:rsidRPr="006905DF">
        <w:rPr>
          <w:rFonts w:ascii="Times New Roman" w:hAnsi="Times New Roman"/>
          <w:lang w:val="en-US"/>
        </w:rPr>
        <w:t xml:space="preserve"> </w:t>
      </w:r>
      <w:proofErr w:type="spellStart"/>
      <w:r w:rsidR="0073381D" w:rsidRPr="006905DF">
        <w:rPr>
          <w:rFonts w:ascii="Times New Roman" w:hAnsi="Times New Roman"/>
          <w:lang w:val="en-US"/>
        </w:rPr>
        <w:t>Ka</w:t>
      </w:r>
      <w:r w:rsidRPr="006905DF">
        <w:rPr>
          <w:rFonts w:ascii="Times New Roman" w:hAnsi="Times New Roman"/>
          <w:lang w:val="en-US"/>
        </w:rPr>
        <w:t>r</w:t>
      </w:r>
      <w:r w:rsidR="0073381D" w:rsidRPr="006905DF">
        <w:rPr>
          <w:rFonts w:ascii="Times New Roman" w:hAnsi="Times New Roman"/>
          <w:lang w:val="en-US"/>
        </w:rPr>
        <w:t>rel</w:t>
      </w:r>
      <w:proofErr w:type="spellEnd"/>
      <w:r w:rsidRPr="006905DF">
        <w:rPr>
          <w:rFonts w:ascii="Times New Roman" w:hAnsi="Times New Roman"/>
          <w:lang w:val="en-US"/>
        </w:rPr>
        <w:t xml:space="preserve">. </w:t>
      </w:r>
      <w:r w:rsidRPr="006905DF">
        <w:rPr>
          <w:rFonts w:ascii="Times New Roman" w:hAnsi="Times New Roman"/>
          <w:i/>
          <w:lang w:val="en-US"/>
        </w:rPr>
        <w:t xml:space="preserve">Pour </w:t>
      </w:r>
      <w:proofErr w:type="spellStart"/>
      <w:r w:rsidRPr="006905DF">
        <w:rPr>
          <w:rFonts w:ascii="Times New Roman" w:hAnsi="Times New Roman"/>
          <w:i/>
          <w:lang w:val="en-US"/>
        </w:rPr>
        <w:t>une</w:t>
      </w:r>
      <w:proofErr w:type="spellEnd"/>
      <w:r w:rsidRPr="006905DF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6905DF">
        <w:rPr>
          <w:rFonts w:ascii="Times New Roman" w:hAnsi="Times New Roman"/>
          <w:i/>
          <w:lang w:val="en-US"/>
        </w:rPr>
        <w:t>trois</w:t>
      </w:r>
      <w:r w:rsidR="007160A8" w:rsidRPr="006905DF">
        <w:rPr>
          <w:rFonts w:ascii="Times New Roman" w:hAnsi="Times New Roman"/>
          <w:i/>
          <w:lang w:val="en-US"/>
        </w:rPr>
        <w:t>ième</w:t>
      </w:r>
      <w:proofErr w:type="spellEnd"/>
      <w:r w:rsidR="007160A8" w:rsidRPr="006905DF">
        <w:rPr>
          <w:rFonts w:ascii="Times New Roman" w:hAnsi="Times New Roman"/>
          <w:i/>
          <w:lang w:val="en-US"/>
        </w:rPr>
        <w:t xml:space="preserve"> </w:t>
      </w:r>
      <w:proofErr w:type="spellStart"/>
      <w:r w:rsidR="007160A8" w:rsidRPr="006905DF">
        <w:rPr>
          <w:rFonts w:ascii="Times New Roman" w:hAnsi="Times New Roman"/>
          <w:i/>
          <w:lang w:val="en-US"/>
        </w:rPr>
        <w:t>génération</w:t>
      </w:r>
      <w:proofErr w:type="spellEnd"/>
      <w:r w:rsidR="007160A8" w:rsidRPr="006905DF">
        <w:rPr>
          <w:rFonts w:ascii="Times New Roman" w:hAnsi="Times New Roman"/>
          <w:i/>
          <w:lang w:val="en-US"/>
        </w:rPr>
        <w:t xml:space="preserve"> des </w:t>
      </w:r>
      <w:proofErr w:type="spellStart"/>
      <w:r w:rsidR="007160A8" w:rsidRPr="006905DF">
        <w:rPr>
          <w:rFonts w:ascii="Times New Roman" w:hAnsi="Times New Roman"/>
          <w:i/>
          <w:lang w:val="en-US"/>
        </w:rPr>
        <w:t>droits</w:t>
      </w:r>
      <w:proofErr w:type="spellEnd"/>
      <w:r w:rsidR="007160A8" w:rsidRPr="006905DF">
        <w:rPr>
          <w:rFonts w:ascii="Times New Roman" w:hAnsi="Times New Roman"/>
          <w:i/>
          <w:lang w:val="en-US"/>
        </w:rPr>
        <w:t xml:space="preserve"> de </w:t>
      </w:r>
      <w:proofErr w:type="spellStart"/>
      <w:r w:rsidR="007160A8" w:rsidRPr="006905DF">
        <w:rPr>
          <w:rFonts w:ascii="Times New Roman" w:hAnsi="Times New Roman"/>
          <w:i/>
          <w:lang w:val="en-US"/>
        </w:rPr>
        <w:t>l'homme</w:t>
      </w:r>
      <w:proofErr w:type="spellEnd"/>
      <w:r w:rsidR="007160A8" w:rsidRPr="006905DF">
        <w:rPr>
          <w:rFonts w:ascii="Times New Roman" w:hAnsi="Times New Roman"/>
          <w:lang w:val="en-US"/>
        </w:rPr>
        <w:t xml:space="preserve">. </w:t>
      </w:r>
      <w:proofErr w:type="spellStart"/>
      <w:r w:rsidR="007160A8" w:rsidRPr="006905DF">
        <w:rPr>
          <w:rFonts w:ascii="Times New Roman" w:hAnsi="Times New Roman"/>
        </w:rPr>
        <w:t>Genéve</w:t>
      </w:r>
      <w:proofErr w:type="spellEnd"/>
      <w:r w:rsidR="007160A8" w:rsidRPr="006905DF">
        <w:rPr>
          <w:rFonts w:ascii="Times New Roman" w:hAnsi="Times New Roman"/>
        </w:rPr>
        <w:t xml:space="preserve">: La </w:t>
      </w:r>
      <w:proofErr w:type="spellStart"/>
      <w:r w:rsidR="007160A8" w:rsidRPr="006905DF">
        <w:rPr>
          <w:rFonts w:ascii="Times New Roman" w:hAnsi="Times New Roman"/>
        </w:rPr>
        <w:t>Haye</w:t>
      </w:r>
      <w:proofErr w:type="spellEnd"/>
      <w:r w:rsidR="007160A8" w:rsidRPr="006905DF">
        <w:rPr>
          <w:rFonts w:ascii="Times New Roman" w:hAnsi="Times New Roman"/>
        </w:rPr>
        <w:t>, 1984.</w:t>
      </w:r>
    </w:p>
    <w:p w:rsidR="00FE29C9" w:rsidRPr="006905DF" w:rsidRDefault="00050796" w:rsidP="00CE5CAD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 xml:space="preserve">HUNT, Lynn, </w:t>
      </w:r>
      <w:r w:rsidRPr="006905DF">
        <w:rPr>
          <w:rFonts w:ascii="Times New Roman" w:hAnsi="Times New Roman"/>
          <w:i/>
        </w:rPr>
        <w:t>A Invenção dos Direitos Humanos. Uma história</w:t>
      </w:r>
      <w:r w:rsidRPr="006905DF">
        <w:rPr>
          <w:rFonts w:ascii="Times New Roman" w:hAnsi="Times New Roman"/>
        </w:rPr>
        <w:t>. São Paulo: Cia das Letras, 2009.</w:t>
      </w:r>
    </w:p>
    <w:p w:rsidR="00532AA9" w:rsidRPr="006905DF" w:rsidRDefault="00532AA9" w:rsidP="005B584E">
      <w:pPr>
        <w:spacing w:after="0" w:line="264" w:lineRule="auto"/>
        <w:jc w:val="both"/>
        <w:rPr>
          <w:rFonts w:ascii="Times New Roman" w:hAnsi="Times New Roman"/>
        </w:rPr>
      </w:pPr>
    </w:p>
    <w:p w:rsidR="005B584E" w:rsidRPr="005B584E" w:rsidRDefault="00A50468" w:rsidP="005B584E">
      <w:pPr>
        <w:pStyle w:val="PargrafodaLista"/>
        <w:numPr>
          <w:ilvl w:val="0"/>
          <w:numId w:val="2"/>
        </w:numPr>
        <w:spacing w:line="264" w:lineRule="auto"/>
        <w:ind w:left="567" w:hanging="567"/>
        <w:jc w:val="both"/>
        <w:rPr>
          <w:rFonts w:ascii="Times New Roman" w:hAnsi="Times New Roman" w:cs="Times New Roman"/>
        </w:rPr>
      </w:pPr>
      <w:r w:rsidRPr="005B584E">
        <w:rPr>
          <w:rFonts w:ascii="Times New Roman" w:hAnsi="Times New Roman"/>
        </w:rPr>
        <w:t>C</w:t>
      </w:r>
      <w:r w:rsidR="005B584E">
        <w:rPr>
          <w:rFonts w:ascii="Times New Roman" w:hAnsi="Times New Roman"/>
        </w:rPr>
        <w:t>ONSTITUCIONALIZAÇÃO DO DIREITO</w:t>
      </w:r>
    </w:p>
    <w:p w:rsidR="005B584E" w:rsidRDefault="005B584E" w:rsidP="005B584E">
      <w:pPr>
        <w:pStyle w:val="PargrafodaLista"/>
        <w:spacing w:line="264" w:lineRule="auto"/>
        <w:ind w:left="567"/>
        <w:jc w:val="both"/>
        <w:rPr>
          <w:rFonts w:ascii="Times New Roman" w:hAnsi="Times New Roman"/>
        </w:rPr>
      </w:pPr>
    </w:p>
    <w:p w:rsidR="00F74ED2" w:rsidRPr="005B584E" w:rsidRDefault="00962E8D" w:rsidP="005B584E">
      <w:pPr>
        <w:pStyle w:val="PargrafodaLista"/>
        <w:spacing w:line="264" w:lineRule="auto"/>
        <w:ind w:left="567"/>
        <w:jc w:val="both"/>
        <w:rPr>
          <w:rFonts w:ascii="Times New Roman" w:hAnsi="Times New Roman" w:cs="Times New Roman"/>
        </w:rPr>
      </w:pPr>
      <w:r w:rsidRPr="005B584E">
        <w:rPr>
          <w:rFonts w:ascii="Times New Roman" w:hAnsi="Times New Roman" w:cs="Times New Roman"/>
        </w:rPr>
        <w:t>WE</w:t>
      </w:r>
      <w:r w:rsidR="00F74ED2" w:rsidRPr="005B584E">
        <w:rPr>
          <w:rFonts w:ascii="Times New Roman" w:hAnsi="Times New Roman" w:cs="Times New Roman"/>
        </w:rPr>
        <w:t>R</w:t>
      </w:r>
      <w:r w:rsidRPr="005B584E">
        <w:rPr>
          <w:rFonts w:ascii="Times New Roman" w:hAnsi="Times New Roman" w:cs="Times New Roman"/>
        </w:rPr>
        <w:t>NECK VIANNA, Luiz</w:t>
      </w:r>
      <w:r w:rsidR="00F74ED2" w:rsidRPr="005B584E">
        <w:rPr>
          <w:rFonts w:ascii="Times New Roman" w:hAnsi="Times New Roman" w:cs="Times New Roman"/>
        </w:rPr>
        <w:t>; CARVALHO, Maria A</w:t>
      </w:r>
      <w:r w:rsidR="00287EEF" w:rsidRPr="005B584E">
        <w:rPr>
          <w:rFonts w:ascii="Times New Roman" w:hAnsi="Times New Roman" w:cs="Times New Roman"/>
        </w:rPr>
        <w:t>l</w:t>
      </w:r>
      <w:r w:rsidR="00F74ED2" w:rsidRPr="005B584E">
        <w:rPr>
          <w:rFonts w:ascii="Times New Roman" w:hAnsi="Times New Roman" w:cs="Times New Roman"/>
        </w:rPr>
        <w:t xml:space="preserve">ice; MELLO, Manuel Cunha; BURGOS, Marcelo </w:t>
      </w:r>
      <w:proofErr w:type="spellStart"/>
      <w:r w:rsidR="00F74ED2" w:rsidRPr="005B584E">
        <w:rPr>
          <w:rFonts w:ascii="Times New Roman" w:hAnsi="Times New Roman" w:cs="Times New Roman"/>
        </w:rPr>
        <w:t>Baumann</w:t>
      </w:r>
      <w:proofErr w:type="spellEnd"/>
      <w:r w:rsidR="00F74ED2" w:rsidRPr="005B584E">
        <w:rPr>
          <w:rFonts w:ascii="Times New Roman" w:hAnsi="Times New Roman" w:cs="Times New Roman"/>
        </w:rPr>
        <w:t xml:space="preserve">. </w:t>
      </w:r>
      <w:r w:rsidRPr="005B584E">
        <w:rPr>
          <w:rFonts w:ascii="Times New Roman" w:hAnsi="Times New Roman" w:cs="Times New Roman"/>
          <w:i/>
        </w:rPr>
        <w:t xml:space="preserve">A </w:t>
      </w:r>
      <w:proofErr w:type="spellStart"/>
      <w:r w:rsidRPr="005B584E">
        <w:rPr>
          <w:rFonts w:ascii="Times New Roman" w:hAnsi="Times New Roman" w:cs="Times New Roman"/>
          <w:i/>
        </w:rPr>
        <w:t>Judicialização</w:t>
      </w:r>
      <w:proofErr w:type="spellEnd"/>
      <w:r w:rsidRPr="005B584E">
        <w:rPr>
          <w:rFonts w:ascii="Times New Roman" w:hAnsi="Times New Roman" w:cs="Times New Roman"/>
          <w:i/>
        </w:rPr>
        <w:t xml:space="preserve"> da Política e das Relações Sociais no Brasil.</w:t>
      </w:r>
      <w:r w:rsidR="004D022F" w:rsidRPr="005B584E">
        <w:rPr>
          <w:rFonts w:ascii="Times New Roman" w:hAnsi="Times New Roman" w:cs="Times New Roman"/>
        </w:rPr>
        <w:t xml:space="preserve"> Rio de Janeiro:</w:t>
      </w:r>
      <w:r w:rsidR="007160A8" w:rsidRPr="005B584E">
        <w:rPr>
          <w:rFonts w:ascii="Times New Roman" w:hAnsi="Times New Roman" w:cs="Times New Roman"/>
        </w:rPr>
        <w:t xml:space="preserve"> </w:t>
      </w:r>
      <w:r w:rsidR="00F74ED2" w:rsidRPr="005B584E">
        <w:rPr>
          <w:rFonts w:ascii="Times New Roman" w:hAnsi="Times New Roman" w:cs="Times New Roman"/>
        </w:rPr>
        <w:t xml:space="preserve">Ed. </w:t>
      </w:r>
      <w:proofErr w:type="spellStart"/>
      <w:r w:rsidR="00F74ED2" w:rsidRPr="005B584E">
        <w:rPr>
          <w:rFonts w:ascii="Times New Roman" w:hAnsi="Times New Roman" w:cs="Times New Roman"/>
        </w:rPr>
        <w:t>Revan</w:t>
      </w:r>
      <w:proofErr w:type="spellEnd"/>
      <w:r w:rsidR="00F74ED2" w:rsidRPr="005B584E">
        <w:rPr>
          <w:rFonts w:ascii="Times New Roman" w:hAnsi="Times New Roman" w:cs="Times New Roman"/>
        </w:rPr>
        <w:t>, 1999.</w:t>
      </w:r>
    </w:p>
    <w:p w:rsidR="00962E8D" w:rsidRPr="006905DF" w:rsidRDefault="00F74ED2" w:rsidP="005B584E">
      <w:pPr>
        <w:spacing w:after="0" w:line="264" w:lineRule="auto"/>
        <w:ind w:left="567"/>
        <w:jc w:val="both"/>
        <w:rPr>
          <w:rFonts w:ascii="Times New Roman" w:hAnsi="Times New Roman"/>
          <w:i/>
        </w:rPr>
      </w:pPr>
      <w:r w:rsidRPr="006905DF">
        <w:rPr>
          <w:rFonts w:ascii="Times New Roman" w:hAnsi="Times New Roman"/>
        </w:rPr>
        <w:t xml:space="preserve">WERNECK VIANNA, Luiz (org.). </w:t>
      </w:r>
      <w:r w:rsidRPr="006905DF">
        <w:rPr>
          <w:rFonts w:ascii="Times New Roman" w:hAnsi="Times New Roman"/>
          <w:i/>
        </w:rPr>
        <w:t xml:space="preserve">A democracia e os Três Poderes no Brasil. </w:t>
      </w:r>
      <w:r w:rsidR="004D022F" w:rsidRPr="006905DF">
        <w:rPr>
          <w:rFonts w:ascii="Times New Roman" w:hAnsi="Times New Roman"/>
        </w:rPr>
        <w:t xml:space="preserve">Belo Horizonte: </w:t>
      </w:r>
      <w:r w:rsidRPr="006905DF">
        <w:rPr>
          <w:rFonts w:ascii="Times New Roman" w:hAnsi="Times New Roman"/>
        </w:rPr>
        <w:t>Ed. UFMG, 2002.</w:t>
      </w:r>
    </w:p>
    <w:p w:rsidR="000E3D19" w:rsidRPr="006905DF" w:rsidRDefault="00962E8D" w:rsidP="005B584E">
      <w:pPr>
        <w:spacing w:after="0" w:line="264" w:lineRule="auto"/>
        <w:ind w:left="567"/>
        <w:jc w:val="both"/>
        <w:rPr>
          <w:rFonts w:ascii="Times New Roman" w:hAnsi="Times New Roman"/>
          <w:lang w:val="en-US"/>
        </w:rPr>
      </w:pPr>
      <w:r w:rsidRPr="006905DF">
        <w:rPr>
          <w:rFonts w:ascii="Times New Roman" w:hAnsi="Times New Roman"/>
        </w:rPr>
        <w:t xml:space="preserve">BARROSO, Luis Roberto. </w:t>
      </w:r>
      <w:r w:rsidR="00287EEF" w:rsidRPr="006905DF">
        <w:rPr>
          <w:rFonts w:ascii="Times New Roman" w:hAnsi="Times New Roman"/>
          <w:i/>
        </w:rPr>
        <w:t xml:space="preserve">Curso de Direito Constitucional Contemporâneo: os conceitos fundamentais e a construção do novo modelo. </w:t>
      </w:r>
      <w:r w:rsidR="004D022F" w:rsidRPr="006905DF">
        <w:rPr>
          <w:rFonts w:ascii="Times New Roman" w:hAnsi="Times New Roman"/>
          <w:lang w:val="en-US"/>
        </w:rPr>
        <w:t xml:space="preserve">São Paulo: </w:t>
      </w:r>
      <w:r w:rsidR="00287EEF" w:rsidRPr="006905DF">
        <w:rPr>
          <w:rFonts w:ascii="Times New Roman" w:hAnsi="Times New Roman"/>
          <w:lang w:val="en-US"/>
        </w:rPr>
        <w:t xml:space="preserve">Saraiva, 2014. </w:t>
      </w:r>
    </w:p>
    <w:p w:rsidR="00AC09AA" w:rsidRPr="006905DF" w:rsidRDefault="00AC09AA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proofErr w:type="gramStart"/>
      <w:r w:rsidRPr="006905DF">
        <w:rPr>
          <w:rFonts w:ascii="Times New Roman" w:hAnsi="Times New Roman"/>
          <w:lang w:val="en-US"/>
        </w:rPr>
        <w:t>HIRSCHL,</w:t>
      </w:r>
      <w:proofErr w:type="gramEnd"/>
      <w:r w:rsidRPr="006905DF">
        <w:rPr>
          <w:rFonts w:ascii="Times New Roman" w:hAnsi="Times New Roman"/>
          <w:lang w:val="en-US"/>
        </w:rPr>
        <w:t xml:space="preserve"> Ran.</w:t>
      </w:r>
      <w:r w:rsidR="005B584E">
        <w:rPr>
          <w:rFonts w:ascii="Times New Roman" w:hAnsi="Times New Roman"/>
          <w:i/>
          <w:lang w:val="en-US"/>
        </w:rPr>
        <w:t xml:space="preserve"> </w:t>
      </w:r>
      <w:proofErr w:type="gramStart"/>
      <w:r w:rsidR="005B584E">
        <w:rPr>
          <w:rFonts w:ascii="Times New Roman" w:hAnsi="Times New Roman"/>
          <w:i/>
          <w:lang w:val="en-US"/>
        </w:rPr>
        <w:t xml:space="preserve">Towards </w:t>
      </w:r>
      <w:proofErr w:type="spellStart"/>
      <w:r w:rsidR="005B584E">
        <w:rPr>
          <w:rFonts w:ascii="Times New Roman" w:hAnsi="Times New Roman"/>
          <w:i/>
          <w:lang w:val="en-US"/>
        </w:rPr>
        <w:t>Juristocracy</w:t>
      </w:r>
      <w:proofErr w:type="spellEnd"/>
      <w:r w:rsidR="005B584E">
        <w:rPr>
          <w:rFonts w:ascii="Times New Roman" w:hAnsi="Times New Roman"/>
          <w:i/>
          <w:lang w:val="en-US"/>
        </w:rPr>
        <w:t>.</w:t>
      </w:r>
      <w:proofErr w:type="gramEnd"/>
      <w:r w:rsidR="005B584E">
        <w:rPr>
          <w:rFonts w:ascii="Times New Roman" w:hAnsi="Times New Roman"/>
          <w:i/>
          <w:lang w:val="en-US"/>
        </w:rPr>
        <w:t xml:space="preserve"> </w:t>
      </w:r>
      <w:proofErr w:type="gramStart"/>
      <w:r w:rsidR="005B584E">
        <w:rPr>
          <w:rFonts w:ascii="Times New Roman" w:hAnsi="Times New Roman"/>
          <w:i/>
          <w:lang w:val="en-US"/>
        </w:rPr>
        <w:t>The Origins and Consequences of New C</w:t>
      </w:r>
      <w:r w:rsidRPr="006905DF">
        <w:rPr>
          <w:rFonts w:ascii="Times New Roman" w:hAnsi="Times New Roman"/>
          <w:i/>
          <w:lang w:val="en-US"/>
        </w:rPr>
        <w:t>onstitutionalism</w:t>
      </w:r>
      <w:r w:rsidRPr="006905DF">
        <w:rPr>
          <w:rFonts w:ascii="Times New Roman" w:hAnsi="Times New Roman"/>
          <w:lang w:val="en-US"/>
        </w:rPr>
        <w:t>.</w:t>
      </w:r>
      <w:proofErr w:type="gramEnd"/>
      <w:r w:rsidRPr="006905DF">
        <w:rPr>
          <w:rFonts w:ascii="Times New Roman" w:hAnsi="Times New Roman"/>
          <w:lang w:val="en-US"/>
        </w:rPr>
        <w:t xml:space="preserve"> </w:t>
      </w:r>
      <w:r w:rsidRPr="006905DF">
        <w:rPr>
          <w:rFonts w:ascii="Times New Roman" w:hAnsi="Times New Roman"/>
        </w:rPr>
        <w:t xml:space="preserve">Cambridge: Harvard </w:t>
      </w:r>
      <w:proofErr w:type="spellStart"/>
      <w:r w:rsidRPr="006905DF">
        <w:rPr>
          <w:rFonts w:ascii="Times New Roman" w:hAnsi="Times New Roman"/>
        </w:rPr>
        <w:t>University</w:t>
      </w:r>
      <w:proofErr w:type="spellEnd"/>
      <w:r w:rsidRPr="006905DF">
        <w:rPr>
          <w:rFonts w:ascii="Times New Roman" w:hAnsi="Times New Roman"/>
        </w:rPr>
        <w:t xml:space="preserve"> </w:t>
      </w:r>
      <w:proofErr w:type="spellStart"/>
      <w:r w:rsidRPr="006905DF">
        <w:rPr>
          <w:rFonts w:ascii="Times New Roman" w:hAnsi="Times New Roman"/>
        </w:rPr>
        <w:t>Pres</w:t>
      </w:r>
      <w:proofErr w:type="spellEnd"/>
      <w:r w:rsidRPr="006905DF">
        <w:rPr>
          <w:rFonts w:ascii="Times New Roman" w:hAnsi="Times New Roman"/>
        </w:rPr>
        <w:t>, 2004.</w:t>
      </w:r>
    </w:p>
    <w:p w:rsidR="00786FE6" w:rsidRDefault="00786FE6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6905DF">
        <w:rPr>
          <w:rFonts w:ascii="Times New Roman" w:hAnsi="Times New Roman"/>
        </w:rPr>
        <w:t>MENDES, Conrado Hubner Mendes</w:t>
      </w:r>
      <w:r w:rsidRPr="006905DF">
        <w:rPr>
          <w:rFonts w:ascii="Times New Roman" w:hAnsi="Times New Roman"/>
          <w:i/>
        </w:rPr>
        <w:t xml:space="preserve">. Controle de Constitucionalidade e Democracia. </w:t>
      </w:r>
      <w:r w:rsidRPr="006905DF">
        <w:rPr>
          <w:rFonts w:ascii="Times New Roman" w:hAnsi="Times New Roman"/>
        </w:rPr>
        <w:t>São Paulo: Campus Jurídico/</w:t>
      </w:r>
      <w:proofErr w:type="spellStart"/>
      <w:r w:rsidRPr="006905DF">
        <w:rPr>
          <w:rFonts w:ascii="Times New Roman" w:hAnsi="Times New Roman"/>
        </w:rPr>
        <w:t>Eslevier</w:t>
      </w:r>
      <w:proofErr w:type="spellEnd"/>
      <w:r w:rsidRPr="006905DF">
        <w:rPr>
          <w:rFonts w:ascii="Times New Roman" w:hAnsi="Times New Roman"/>
        </w:rPr>
        <w:t>, 2009.</w:t>
      </w:r>
    </w:p>
    <w:p w:rsidR="005B584E" w:rsidRDefault="005B584E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</w:p>
    <w:p w:rsidR="005B584E" w:rsidRPr="005B584E" w:rsidRDefault="005B584E" w:rsidP="005B584E">
      <w:pPr>
        <w:pStyle w:val="PargrafodaLista"/>
        <w:numPr>
          <w:ilvl w:val="0"/>
          <w:numId w:val="2"/>
        </w:numPr>
        <w:spacing w:line="264" w:lineRule="auto"/>
        <w:ind w:left="567" w:hanging="567"/>
        <w:jc w:val="both"/>
        <w:rPr>
          <w:rFonts w:ascii="Times New Roman" w:hAnsi="Times New Roman" w:cs="Times New Roman"/>
        </w:rPr>
      </w:pPr>
      <w:r w:rsidRPr="005B584E">
        <w:rPr>
          <w:rFonts w:ascii="Times New Roman" w:hAnsi="Times New Roman" w:cs="Times New Roman"/>
        </w:rPr>
        <w:t>DIREITO CONSTITUCIONAL CONTEMPORÂNEO</w:t>
      </w:r>
    </w:p>
    <w:p w:rsidR="005B584E" w:rsidRPr="005B584E" w:rsidRDefault="005B584E" w:rsidP="005B584E">
      <w:pPr>
        <w:pStyle w:val="PargrafodaLista"/>
        <w:spacing w:line="264" w:lineRule="auto"/>
        <w:jc w:val="both"/>
        <w:rPr>
          <w:rFonts w:ascii="Times New Roman" w:hAnsi="Times New Roman" w:cs="Times New Roman"/>
        </w:rPr>
      </w:pPr>
    </w:p>
    <w:p w:rsidR="005B584E" w:rsidRDefault="005B584E" w:rsidP="005B584E">
      <w:pPr>
        <w:spacing w:after="0" w:line="264" w:lineRule="auto"/>
        <w:ind w:left="567"/>
        <w:jc w:val="both"/>
        <w:rPr>
          <w:rStyle w:val="st"/>
          <w:rFonts w:ascii="Times New Roman" w:hAnsi="Times New Roman"/>
          <w:lang w:val="en-US"/>
        </w:rPr>
      </w:pPr>
      <w:r w:rsidRPr="005B584E">
        <w:rPr>
          <w:rStyle w:val="nfase"/>
          <w:rFonts w:ascii="Times New Roman" w:hAnsi="Times New Roman"/>
          <w:i w:val="0"/>
          <w:lang w:val="en-US"/>
        </w:rPr>
        <w:t>TUSHNET</w:t>
      </w:r>
      <w:r>
        <w:rPr>
          <w:rStyle w:val="nfase"/>
          <w:rFonts w:ascii="Times New Roman" w:hAnsi="Times New Roman"/>
          <w:i w:val="0"/>
          <w:lang w:val="en-US"/>
        </w:rPr>
        <w:t xml:space="preserve">, Mark. </w:t>
      </w:r>
      <w:proofErr w:type="gramStart"/>
      <w:r w:rsidRPr="005B584E">
        <w:rPr>
          <w:rStyle w:val="nfase"/>
          <w:rFonts w:ascii="Times New Roman" w:hAnsi="Times New Roman"/>
          <w:lang w:val="en-US"/>
        </w:rPr>
        <w:t>The New Constitutional Order</w:t>
      </w:r>
      <w:r>
        <w:rPr>
          <w:rStyle w:val="nfase"/>
          <w:rFonts w:ascii="Times New Roman" w:hAnsi="Times New Roman"/>
          <w:i w:val="0"/>
          <w:lang w:val="en-US"/>
        </w:rPr>
        <w:t>.</w:t>
      </w:r>
      <w:proofErr w:type="gramEnd"/>
      <w:r>
        <w:rPr>
          <w:rStyle w:val="nfase"/>
          <w:rFonts w:ascii="Times New Roman" w:hAnsi="Times New Roman"/>
          <w:i w:val="0"/>
          <w:lang w:val="en-US"/>
        </w:rPr>
        <w:t xml:space="preserve"> </w:t>
      </w:r>
      <w:r w:rsidRPr="005B584E">
        <w:rPr>
          <w:rStyle w:val="st"/>
          <w:rFonts w:ascii="Times New Roman" w:hAnsi="Times New Roman"/>
          <w:lang w:val="en-US"/>
        </w:rPr>
        <w:t>Oxford: Princeton University Press, 2003</w:t>
      </w:r>
      <w:r>
        <w:rPr>
          <w:rStyle w:val="st"/>
          <w:rFonts w:ascii="Times New Roman" w:hAnsi="Times New Roman"/>
          <w:lang w:val="en-US"/>
        </w:rPr>
        <w:t>.</w:t>
      </w:r>
    </w:p>
    <w:p w:rsidR="005B584E" w:rsidRPr="005B584E" w:rsidRDefault="005B584E" w:rsidP="005B584E">
      <w:pPr>
        <w:spacing w:after="0" w:line="264" w:lineRule="auto"/>
        <w:ind w:left="567"/>
        <w:jc w:val="both"/>
        <w:rPr>
          <w:rFonts w:ascii="Times New Roman" w:hAnsi="Times New Roman"/>
          <w:lang w:val="en-US"/>
        </w:rPr>
      </w:pPr>
      <w:r w:rsidRPr="005B584E">
        <w:rPr>
          <w:rFonts w:ascii="Times New Roman" w:hAnsi="Times New Roman"/>
          <w:lang w:val="en-US"/>
        </w:rPr>
        <w:t xml:space="preserve">FERRAJOLI, Luigi. </w:t>
      </w:r>
      <w:r w:rsidRPr="005B584E">
        <w:rPr>
          <w:rFonts w:ascii="Times New Roman" w:hAnsi="Times New Roman"/>
          <w:bCs/>
          <w:i/>
        </w:rPr>
        <w:t>Dos Modelos de Constitucionalismo</w:t>
      </w:r>
      <w:r w:rsidRPr="005B584E">
        <w:rPr>
          <w:rFonts w:ascii="Times New Roman" w:hAnsi="Times New Roman"/>
          <w:bCs/>
        </w:rPr>
        <w:t xml:space="preserve">. </w:t>
      </w:r>
      <w:r w:rsidRPr="005B584E">
        <w:rPr>
          <w:rFonts w:ascii="Times New Roman" w:hAnsi="Times New Roman"/>
          <w:bCs/>
          <w:lang w:val="en-US"/>
        </w:rPr>
        <w:t xml:space="preserve">Madrid: </w:t>
      </w:r>
      <w:proofErr w:type="spellStart"/>
      <w:r w:rsidRPr="005B584E">
        <w:rPr>
          <w:rFonts w:ascii="Times New Roman" w:hAnsi="Times New Roman"/>
          <w:bCs/>
          <w:lang w:val="en-US"/>
        </w:rPr>
        <w:t>Trotta</w:t>
      </w:r>
      <w:proofErr w:type="spellEnd"/>
      <w:r w:rsidRPr="005B584E">
        <w:rPr>
          <w:rFonts w:ascii="Times New Roman" w:hAnsi="Times New Roman"/>
          <w:bCs/>
          <w:lang w:val="en-US"/>
        </w:rPr>
        <w:t>, 2013, p. 84.</w:t>
      </w:r>
      <w:r w:rsidRPr="005B584E">
        <w:rPr>
          <w:rFonts w:ascii="Times New Roman" w:hAnsi="Times New Roman"/>
          <w:lang w:val="en-US"/>
        </w:rPr>
        <w:t xml:space="preserve"> </w:t>
      </w:r>
    </w:p>
    <w:p w:rsidR="005B584E" w:rsidRDefault="005B584E" w:rsidP="005B584E">
      <w:pPr>
        <w:spacing w:after="0" w:line="264" w:lineRule="auto"/>
        <w:ind w:left="567"/>
        <w:jc w:val="both"/>
        <w:rPr>
          <w:rFonts w:ascii="Times New Roman" w:hAnsi="Times New Roman"/>
          <w:lang w:val="en-US"/>
        </w:rPr>
      </w:pPr>
      <w:r w:rsidRPr="005B584E">
        <w:rPr>
          <w:rFonts w:ascii="Times New Roman" w:hAnsi="Times New Roman"/>
          <w:lang w:val="en-US"/>
        </w:rPr>
        <w:t xml:space="preserve">ACKERMAN, Bruce. </w:t>
      </w:r>
      <w:proofErr w:type="gramStart"/>
      <w:r w:rsidRPr="005B584E">
        <w:rPr>
          <w:rFonts w:ascii="Times New Roman" w:hAnsi="Times New Roman"/>
          <w:i/>
          <w:iCs/>
          <w:lang w:val="en-US"/>
        </w:rPr>
        <w:t xml:space="preserve">The Rise of World Constitutionalism </w:t>
      </w:r>
      <w:r w:rsidRPr="005B584E">
        <w:rPr>
          <w:rFonts w:ascii="Times New Roman" w:hAnsi="Times New Roman"/>
          <w:iCs/>
          <w:lang w:val="en-US"/>
        </w:rPr>
        <w:t>in</w:t>
      </w:r>
      <w:r w:rsidRPr="005B584E">
        <w:rPr>
          <w:rFonts w:ascii="Times New Roman" w:hAnsi="Times New Roman"/>
          <w:i/>
          <w:iCs/>
          <w:lang w:val="en-US"/>
        </w:rPr>
        <w:t xml:space="preserve"> Virginia Law Review</w:t>
      </w:r>
      <w:r w:rsidRPr="005B584E">
        <w:rPr>
          <w:rFonts w:ascii="Times New Roman" w:hAnsi="Times New Roman"/>
          <w:lang w:val="en-US"/>
        </w:rPr>
        <w:t>, n°</w:t>
      </w:r>
      <w:r>
        <w:rPr>
          <w:rFonts w:ascii="Times New Roman" w:hAnsi="Times New Roman"/>
          <w:lang w:val="en-US"/>
        </w:rPr>
        <w:t xml:space="preserve"> 83, 1997</w:t>
      </w:r>
      <w:r w:rsidRPr="005B584E">
        <w:rPr>
          <w:rFonts w:ascii="Times New Roman" w:hAnsi="Times New Roman"/>
          <w:lang w:val="en-US"/>
        </w:rPr>
        <w:t>.</w:t>
      </w:r>
      <w:proofErr w:type="gramEnd"/>
      <w:r w:rsidRPr="005B584E">
        <w:rPr>
          <w:rFonts w:ascii="Times New Roman" w:hAnsi="Times New Roman"/>
          <w:lang w:val="en-US"/>
        </w:rPr>
        <w:t xml:space="preserve">               </w:t>
      </w:r>
    </w:p>
    <w:p w:rsidR="005B584E" w:rsidRDefault="005B584E" w:rsidP="005B584E">
      <w:pPr>
        <w:spacing w:after="0" w:line="264" w:lineRule="auto"/>
        <w:ind w:left="567"/>
        <w:jc w:val="both"/>
        <w:rPr>
          <w:rFonts w:ascii="Times New Roman" w:hAnsi="Times New Roman"/>
          <w:lang w:val="en-US"/>
        </w:rPr>
      </w:pPr>
      <w:r w:rsidRPr="005B584E">
        <w:rPr>
          <w:rFonts w:ascii="Times New Roman" w:hAnsi="Times New Roman"/>
          <w:lang w:val="en-US"/>
        </w:rPr>
        <w:t xml:space="preserve">KAHN, Paul. </w:t>
      </w:r>
      <w:proofErr w:type="gramStart"/>
      <w:r w:rsidRPr="005B584E">
        <w:rPr>
          <w:rFonts w:ascii="Times New Roman" w:hAnsi="Times New Roman"/>
          <w:lang w:val="en-US"/>
        </w:rPr>
        <w:t>Interpretation and Authority in State Constitutionalism</w:t>
      </w:r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r w:rsidRPr="005B584E">
        <w:rPr>
          <w:rFonts w:ascii="Times New Roman" w:hAnsi="Times New Roman"/>
          <w:i/>
          <w:lang w:val="en-US"/>
        </w:rPr>
        <w:t>Harvard Law Review</w:t>
      </w:r>
      <w:r>
        <w:rPr>
          <w:rFonts w:ascii="Times New Roman" w:hAnsi="Times New Roman"/>
          <w:lang w:val="en-US"/>
        </w:rPr>
        <w:t>, n° 106, 1993</w:t>
      </w:r>
      <w:r w:rsidRPr="005B584E">
        <w:rPr>
          <w:rFonts w:ascii="Times New Roman" w:hAnsi="Times New Roman"/>
          <w:lang w:val="en-US"/>
        </w:rPr>
        <w:t>.</w:t>
      </w:r>
    </w:p>
    <w:p w:rsidR="005B584E" w:rsidRDefault="005B584E" w:rsidP="005B584E">
      <w:pPr>
        <w:spacing w:after="0" w:line="264" w:lineRule="auto"/>
        <w:ind w:left="567"/>
        <w:jc w:val="both"/>
        <w:rPr>
          <w:rFonts w:ascii="Times New Roman" w:hAnsi="Times New Roman"/>
          <w:bCs/>
        </w:rPr>
      </w:pPr>
      <w:r w:rsidRPr="005B584E">
        <w:rPr>
          <w:rFonts w:ascii="Times New Roman" w:hAnsi="Times New Roman"/>
          <w:lang w:val="es-ES_tradnl"/>
        </w:rPr>
        <w:t xml:space="preserve">FIGUEROA, Alfonso. </w:t>
      </w:r>
      <w:r w:rsidRPr="005B584E">
        <w:rPr>
          <w:rFonts w:ascii="Times New Roman" w:hAnsi="Times New Roman"/>
          <w:bCs/>
          <w:i/>
          <w:lang w:val="es-ES_tradnl"/>
        </w:rPr>
        <w:t xml:space="preserve">Criaturas de la Moralidad. Una Aproximación </w:t>
      </w:r>
      <w:proofErr w:type="spellStart"/>
      <w:r w:rsidRPr="005B584E">
        <w:rPr>
          <w:rFonts w:ascii="Times New Roman" w:hAnsi="Times New Roman"/>
          <w:bCs/>
          <w:i/>
          <w:lang w:val="es-ES_tradnl"/>
        </w:rPr>
        <w:t>Neoconstitucionalista</w:t>
      </w:r>
      <w:proofErr w:type="spellEnd"/>
      <w:r w:rsidRPr="005B584E">
        <w:rPr>
          <w:rFonts w:ascii="Times New Roman" w:hAnsi="Times New Roman"/>
          <w:bCs/>
          <w:i/>
          <w:lang w:val="es-ES_tradnl"/>
        </w:rPr>
        <w:t xml:space="preserve"> al Derecho a través de los Derechos</w:t>
      </w:r>
      <w:r w:rsidRPr="005B584E">
        <w:rPr>
          <w:rFonts w:ascii="Times New Roman" w:hAnsi="Times New Roman"/>
          <w:bCs/>
          <w:lang w:val="es-ES_tradnl"/>
        </w:rPr>
        <w:t xml:space="preserve">. </w:t>
      </w:r>
      <w:r w:rsidRPr="005B584E">
        <w:rPr>
          <w:rFonts w:ascii="Times New Roman" w:hAnsi="Times New Roman"/>
          <w:bCs/>
        </w:rPr>
        <w:t xml:space="preserve">Madrid: </w:t>
      </w:r>
      <w:proofErr w:type="spellStart"/>
      <w:r w:rsidRPr="005B584E">
        <w:rPr>
          <w:rFonts w:ascii="Times New Roman" w:hAnsi="Times New Roman"/>
          <w:bCs/>
        </w:rPr>
        <w:t>Trotta</w:t>
      </w:r>
      <w:proofErr w:type="spellEnd"/>
      <w:r w:rsidRPr="005B584E">
        <w:rPr>
          <w:rFonts w:ascii="Times New Roman" w:hAnsi="Times New Roman"/>
          <w:bCs/>
        </w:rPr>
        <w:t>, 2013</w:t>
      </w:r>
      <w:r>
        <w:rPr>
          <w:rFonts w:ascii="Times New Roman" w:hAnsi="Times New Roman"/>
          <w:bCs/>
        </w:rPr>
        <w:t>.</w:t>
      </w:r>
    </w:p>
    <w:p w:rsidR="005B584E" w:rsidRDefault="005B584E" w:rsidP="005B584E">
      <w:pPr>
        <w:spacing w:after="0" w:line="264" w:lineRule="auto"/>
        <w:ind w:left="567"/>
        <w:jc w:val="both"/>
        <w:rPr>
          <w:rFonts w:ascii="Times New Roman" w:hAnsi="Times New Roman"/>
        </w:rPr>
      </w:pPr>
      <w:r w:rsidRPr="005B584E">
        <w:rPr>
          <w:rFonts w:ascii="Times New Roman" w:hAnsi="Times New Roman"/>
          <w:bCs/>
        </w:rPr>
        <w:t xml:space="preserve">COMANDUCCI, Paolo. </w:t>
      </w:r>
      <w:r w:rsidRPr="005B584E">
        <w:rPr>
          <w:rFonts w:ascii="Times New Roman" w:hAnsi="Times New Roman"/>
          <w:bCs/>
          <w:iCs/>
        </w:rPr>
        <w:t>Formas de (Neo</w:t>
      </w:r>
      <w:proofErr w:type="gramStart"/>
      <w:r w:rsidRPr="005B584E">
        <w:rPr>
          <w:rFonts w:ascii="Times New Roman" w:hAnsi="Times New Roman"/>
          <w:bCs/>
          <w:iCs/>
        </w:rPr>
        <w:t>)constitucionalismo</w:t>
      </w:r>
      <w:proofErr w:type="gramEnd"/>
      <w:r>
        <w:rPr>
          <w:rFonts w:ascii="Times New Roman" w:hAnsi="Times New Roman"/>
          <w:bCs/>
          <w:i/>
          <w:iCs/>
        </w:rPr>
        <w:t xml:space="preserve">. </w:t>
      </w:r>
      <w:r w:rsidRPr="005B584E">
        <w:rPr>
          <w:rFonts w:ascii="Times New Roman" w:hAnsi="Times New Roman"/>
          <w:bCs/>
          <w:i/>
          <w:iCs/>
        </w:rPr>
        <w:t>Isonomia</w:t>
      </w:r>
      <w:r w:rsidRPr="005B584E">
        <w:rPr>
          <w:rFonts w:ascii="Times New Roman" w:hAnsi="Times New Roman"/>
        </w:rPr>
        <w:t>, n</w:t>
      </w:r>
      <w:r w:rsidRPr="005B584E">
        <w:rPr>
          <w:rFonts w:ascii="Times New Roman" w:hAnsi="Times New Roman"/>
        </w:rPr>
        <w:sym w:font="Symbol" w:char="F0B0"/>
      </w:r>
      <w:r w:rsidRPr="005B584E">
        <w:rPr>
          <w:rFonts w:ascii="Times New Roman" w:hAnsi="Times New Roman"/>
        </w:rPr>
        <w:t xml:space="preserve"> 16, 2002</w:t>
      </w:r>
      <w:r>
        <w:rPr>
          <w:rFonts w:ascii="Times New Roman" w:hAnsi="Times New Roman"/>
        </w:rPr>
        <w:t>.</w:t>
      </w:r>
    </w:p>
    <w:p w:rsidR="005B584E" w:rsidRDefault="005B584E" w:rsidP="005B584E">
      <w:pPr>
        <w:spacing w:after="0" w:line="264" w:lineRule="auto"/>
        <w:ind w:left="567"/>
        <w:jc w:val="both"/>
        <w:rPr>
          <w:rFonts w:ascii="Times New Roman" w:hAnsi="Times New Roman"/>
          <w:lang w:val="pt-PT"/>
        </w:rPr>
      </w:pPr>
      <w:r w:rsidRPr="005B584E">
        <w:rPr>
          <w:rFonts w:ascii="Times New Roman" w:hAnsi="Times New Roman"/>
          <w:lang w:val="pt-PT"/>
        </w:rPr>
        <w:t xml:space="preserve">ATIENZA, Manuel. </w:t>
      </w:r>
      <w:r w:rsidRPr="005B584E">
        <w:rPr>
          <w:rFonts w:ascii="Times New Roman" w:hAnsi="Times New Roman"/>
          <w:i/>
          <w:iCs/>
          <w:lang w:val="pt-PT"/>
        </w:rPr>
        <w:t xml:space="preserve">As Razões do Direito. Teorias da Argumentação Jurídica. </w:t>
      </w:r>
      <w:r w:rsidRPr="005B584E">
        <w:rPr>
          <w:rFonts w:ascii="Times New Roman" w:hAnsi="Times New Roman"/>
        </w:rPr>
        <w:t>2</w:t>
      </w:r>
      <w:r w:rsidRPr="005B584E">
        <w:rPr>
          <w:rFonts w:ascii="Times New Roman" w:hAnsi="Times New Roman"/>
          <w:vertAlign w:val="superscript"/>
        </w:rPr>
        <w:t>a</w:t>
      </w:r>
      <w:r w:rsidRPr="005B584E">
        <w:rPr>
          <w:rFonts w:ascii="Times New Roman" w:hAnsi="Times New Roman"/>
        </w:rPr>
        <w:t xml:space="preserve"> ed. </w:t>
      </w:r>
      <w:r w:rsidRPr="005B584E">
        <w:rPr>
          <w:rFonts w:ascii="Times New Roman" w:hAnsi="Times New Roman"/>
          <w:lang w:val="pt-PT"/>
        </w:rPr>
        <w:t>São Paulo: Landy, 2002</w:t>
      </w:r>
      <w:r>
        <w:rPr>
          <w:rFonts w:ascii="Times New Roman" w:hAnsi="Times New Roman"/>
          <w:lang w:val="pt-PT"/>
        </w:rPr>
        <w:t>.</w:t>
      </w:r>
    </w:p>
    <w:p w:rsidR="005B584E" w:rsidRDefault="005B584E" w:rsidP="005B584E">
      <w:pPr>
        <w:spacing w:after="0" w:line="264" w:lineRule="auto"/>
        <w:ind w:left="567"/>
        <w:jc w:val="both"/>
        <w:rPr>
          <w:rFonts w:ascii="Times New Roman" w:hAnsi="Times New Roman"/>
          <w:bCs/>
        </w:rPr>
      </w:pPr>
      <w:r w:rsidRPr="005B584E">
        <w:rPr>
          <w:rFonts w:ascii="Times New Roman" w:hAnsi="Times New Roman"/>
        </w:rPr>
        <w:t xml:space="preserve">MÖLLER, Max. </w:t>
      </w:r>
      <w:r w:rsidRPr="005B584E">
        <w:rPr>
          <w:rFonts w:ascii="Times New Roman" w:hAnsi="Times New Roman"/>
          <w:bCs/>
          <w:i/>
        </w:rPr>
        <w:t>Teoria Geral do Neoconstitucionalismo. Bases Teóricas do Constitucionalismo Contemporâneo</w:t>
      </w:r>
      <w:r w:rsidRPr="005B584E">
        <w:rPr>
          <w:rFonts w:ascii="Times New Roman" w:hAnsi="Times New Roman"/>
          <w:bCs/>
        </w:rPr>
        <w:t>. Porto Alegre: Livraria do Advogado, 2011</w:t>
      </w:r>
      <w:r>
        <w:rPr>
          <w:rFonts w:ascii="Times New Roman" w:hAnsi="Times New Roman"/>
          <w:bCs/>
        </w:rPr>
        <w:t>.</w:t>
      </w:r>
    </w:p>
    <w:p w:rsidR="005B584E" w:rsidRPr="00FB0E9B" w:rsidRDefault="005B584E" w:rsidP="00FB0E9B">
      <w:pPr>
        <w:spacing w:after="0" w:line="264" w:lineRule="auto"/>
        <w:ind w:left="567"/>
        <w:jc w:val="both"/>
        <w:rPr>
          <w:rFonts w:ascii="Times New Roman" w:hAnsi="Times New Roman"/>
          <w:bCs/>
        </w:rPr>
      </w:pPr>
      <w:r w:rsidRPr="005B584E">
        <w:rPr>
          <w:rFonts w:ascii="Times New Roman" w:hAnsi="Times New Roman"/>
        </w:rPr>
        <w:t>MORE</w:t>
      </w:r>
      <w:r w:rsidRPr="005B584E">
        <w:rPr>
          <w:rFonts w:ascii="Times New Roman" w:hAnsi="Times New Roman"/>
        </w:rPr>
        <w:t>I</w:t>
      </w:r>
      <w:r w:rsidRPr="005B584E">
        <w:rPr>
          <w:rFonts w:ascii="Times New Roman" w:hAnsi="Times New Roman"/>
        </w:rPr>
        <w:t xml:space="preserve">RA, Eduardo. </w:t>
      </w:r>
      <w:r w:rsidRPr="005B584E">
        <w:rPr>
          <w:rFonts w:ascii="Times New Roman" w:hAnsi="Times New Roman"/>
          <w:bCs/>
          <w:i/>
        </w:rPr>
        <w:t>Neoconstitucionalismo. A Invasão da Constituição</w:t>
      </w:r>
      <w:r>
        <w:rPr>
          <w:rFonts w:ascii="Times New Roman" w:hAnsi="Times New Roman"/>
          <w:bCs/>
        </w:rPr>
        <w:t>. São Paulo: Método, 2007</w:t>
      </w:r>
      <w:r w:rsidRPr="005B584E">
        <w:rPr>
          <w:rFonts w:ascii="Times New Roman" w:hAnsi="Times New Roman"/>
          <w:bCs/>
        </w:rPr>
        <w:t>.</w:t>
      </w:r>
    </w:p>
    <w:sectPr w:rsidR="005B584E" w:rsidRPr="00FB0E9B" w:rsidSect="005B584E">
      <w:footerReference w:type="default" r:id="rId7"/>
      <w:pgSz w:w="11900" w:h="16840"/>
      <w:pgMar w:top="851" w:right="1134" w:bottom="851" w:left="1134" w:header="709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FF9" w:rsidRDefault="002F1FF9">
      <w:pPr>
        <w:spacing w:after="0"/>
      </w:pPr>
      <w:r>
        <w:separator/>
      </w:r>
    </w:p>
  </w:endnote>
  <w:endnote w:type="continuationSeparator" w:id="0">
    <w:p w:rsidR="002F1FF9" w:rsidRDefault="002F1F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Didot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/>
    </w:tblPr>
    <w:tblGrid>
      <w:gridCol w:w="9499"/>
      <w:gridCol w:w="363"/>
    </w:tblGrid>
    <w:tr w:rsidR="00DC20C7" w:rsidRPr="0025191F">
      <w:tc>
        <w:tcPr>
          <w:tcW w:w="4816" w:type="pct"/>
          <w:tcBorders>
            <w:bottom w:val="nil"/>
            <w:right w:val="single" w:sz="4" w:space="0" w:color="BFBFBF"/>
          </w:tcBorders>
        </w:tcPr>
        <w:p w:rsidR="00DC20C7" w:rsidRPr="007B7F10" w:rsidRDefault="00DC20C7" w:rsidP="00050796">
          <w:pPr>
            <w:spacing w:after="0"/>
            <w:jc w:val="center"/>
            <w:rPr>
              <w:rFonts w:ascii="Calibri" w:hAnsi="Calibri"/>
              <w:b/>
              <w:color w:val="595959" w:themeColor="text1" w:themeTint="A6"/>
            </w:rPr>
          </w:pPr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DC20C7" w:rsidRPr="00081AD5" w:rsidRDefault="00BF5B29" w:rsidP="00604D67">
          <w:pPr>
            <w:spacing w:after="0"/>
            <w:rPr>
              <w:rFonts w:ascii="Times New Roman" w:hAnsi="Times New Roman"/>
              <w:color w:val="595959" w:themeColor="text1" w:themeTint="A6"/>
            </w:rPr>
          </w:pPr>
          <w:r w:rsidRPr="00081AD5">
            <w:rPr>
              <w:rFonts w:ascii="Times New Roman" w:hAnsi="Times New Roman"/>
            </w:rPr>
            <w:fldChar w:fldCharType="begin"/>
          </w:r>
          <w:r w:rsidR="002F1FF9" w:rsidRPr="00081AD5">
            <w:rPr>
              <w:rFonts w:ascii="Times New Roman" w:hAnsi="Times New Roman"/>
            </w:rPr>
            <w:instrText xml:space="preserve"> PAGE   \* MERGEFORMAT </w:instrText>
          </w:r>
          <w:r w:rsidRPr="00081AD5">
            <w:rPr>
              <w:rFonts w:ascii="Times New Roman" w:hAnsi="Times New Roman"/>
            </w:rPr>
            <w:fldChar w:fldCharType="separate"/>
          </w:r>
          <w:r w:rsidR="00081AD5" w:rsidRPr="00081AD5">
            <w:rPr>
              <w:rFonts w:ascii="Times New Roman" w:hAnsi="Times New Roman"/>
              <w:b/>
              <w:noProof/>
              <w:color w:val="595959" w:themeColor="text1" w:themeTint="A6"/>
            </w:rPr>
            <w:t>3</w:t>
          </w:r>
          <w:r w:rsidRPr="00081AD5">
            <w:rPr>
              <w:rFonts w:ascii="Times New Roman" w:hAnsi="Times New Roman"/>
              <w:b/>
              <w:noProof/>
              <w:color w:val="595959" w:themeColor="text1" w:themeTint="A6"/>
            </w:rPr>
            <w:fldChar w:fldCharType="end"/>
          </w:r>
        </w:p>
      </w:tc>
    </w:tr>
  </w:tbl>
  <w:p w:rsidR="00DC20C7" w:rsidRDefault="00DC20C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FF9" w:rsidRDefault="002F1FF9">
      <w:pPr>
        <w:spacing w:after="0"/>
      </w:pPr>
      <w:r>
        <w:separator/>
      </w:r>
    </w:p>
  </w:footnote>
  <w:footnote w:type="continuationSeparator" w:id="0">
    <w:p w:rsidR="002F1FF9" w:rsidRDefault="002F1FF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836"/>
    <w:multiLevelType w:val="hybridMultilevel"/>
    <w:tmpl w:val="FA9CC53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37F76"/>
    <w:multiLevelType w:val="hybridMultilevel"/>
    <w:tmpl w:val="8938A39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07EF3"/>
    <w:multiLevelType w:val="hybridMultilevel"/>
    <w:tmpl w:val="D1765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468"/>
    <w:rsid w:val="00000AAF"/>
    <w:rsid w:val="000079D3"/>
    <w:rsid w:val="000135D8"/>
    <w:rsid w:val="00021096"/>
    <w:rsid w:val="0002661D"/>
    <w:rsid w:val="00034DA4"/>
    <w:rsid w:val="00050796"/>
    <w:rsid w:val="00051A47"/>
    <w:rsid w:val="00081AD5"/>
    <w:rsid w:val="00086799"/>
    <w:rsid w:val="000A1353"/>
    <w:rsid w:val="000B6FE9"/>
    <w:rsid w:val="000C02C3"/>
    <w:rsid w:val="000C2DBC"/>
    <w:rsid w:val="000D7C34"/>
    <w:rsid w:val="000E3D19"/>
    <w:rsid w:val="00103960"/>
    <w:rsid w:val="0011551B"/>
    <w:rsid w:val="0012339E"/>
    <w:rsid w:val="00124472"/>
    <w:rsid w:val="0016300F"/>
    <w:rsid w:val="00182614"/>
    <w:rsid w:val="001908FE"/>
    <w:rsid w:val="001A3658"/>
    <w:rsid w:val="001D5D33"/>
    <w:rsid w:val="001E2181"/>
    <w:rsid w:val="001F2C1F"/>
    <w:rsid w:val="001F3C4D"/>
    <w:rsid w:val="00200CB7"/>
    <w:rsid w:val="00222C26"/>
    <w:rsid w:val="0024009F"/>
    <w:rsid w:val="0027078D"/>
    <w:rsid w:val="00287EEF"/>
    <w:rsid w:val="00295739"/>
    <w:rsid w:val="002A0649"/>
    <w:rsid w:val="002A25C7"/>
    <w:rsid w:val="002A4E97"/>
    <w:rsid w:val="002B0027"/>
    <w:rsid w:val="002C48D5"/>
    <w:rsid w:val="002D3954"/>
    <w:rsid w:val="002D71DE"/>
    <w:rsid w:val="002E760D"/>
    <w:rsid w:val="002F1FF9"/>
    <w:rsid w:val="00312D13"/>
    <w:rsid w:val="003304B3"/>
    <w:rsid w:val="00335432"/>
    <w:rsid w:val="00346EC4"/>
    <w:rsid w:val="0035695E"/>
    <w:rsid w:val="00375D4D"/>
    <w:rsid w:val="00385E15"/>
    <w:rsid w:val="00390E92"/>
    <w:rsid w:val="003A0B8E"/>
    <w:rsid w:val="003C14F9"/>
    <w:rsid w:val="003C185D"/>
    <w:rsid w:val="004478CF"/>
    <w:rsid w:val="004B7C48"/>
    <w:rsid w:val="004C2404"/>
    <w:rsid w:val="004D022F"/>
    <w:rsid w:val="004D0ACC"/>
    <w:rsid w:val="004D0C08"/>
    <w:rsid w:val="00515CBC"/>
    <w:rsid w:val="00532AA9"/>
    <w:rsid w:val="00567CBA"/>
    <w:rsid w:val="005842CC"/>
    <w:rsid w:val="0058605B"/>
    <w:rsid w:val="005A4873"/>
    <w:rsid w:val="005B584E"/>
    <w:rsid w:val="005B6613"/>
    <w:rsid w:val="005D3A72"/>
    <w:rsid w:val="005E05F2"/>
    <w:rsid w:val="005E4F04"/>
    <w:rsid w:val="005F3EBA"/>
    <w:rsid w:val="00604D67"/>
    <w:rsid w:val="00617D77"/>
    <w:rsid w:val="00646B74"/>
    <w:rsid w:val="006548D0"/>
    <w:rsid w:val="00667BE2"/>
    <w:rsid w:val="006905DF"/>
    <w:rsid w:val="007071F2"/>
    <w:rsid w:val="007123A1"/>
    <w:rsid w:val="007160A8"/>
    <w:rsid w:val="00716AEC"/>
    <w:rsid w:val="0073381D"/>
    <w:rsid w:val="00742616"/>
    <w:rsid w:val="00763D5F"/>
    <w:rsid w:val="00767DA4"/>
    <w:rsid w:val="00770E46"/>
    <w:rsid w:val="007777FE"/>
    <w:rsid w:val="007801A4"/>
    <w:rsid w:val="00786FE6"/>
    <w:rsid w:val="00797C85"/>
    <w:rsid w:val="007E2D82"/>
    <w:rsid w:val="007F58E8"/>
    <w:rsid w:val="00813548"/>
    <w:rsid w:val="008202A0"/>
    <w:rsid w:val="00831FAD"/>
    <w:rsid w:val="008405C9"/>
    <w:rsid w:val="00844BAC"/>
    <w:rsid w:val="008A3C57"/>
    <w:rsid w:val="008A66CA"/>
    <w:rsid w:val="008D274D"/>
    <w:rsid w:val="008D6665"/>
    <w:rsid w:val="008F38A1"/>
    <w:rsid w:val="00903E42"/>
    <w:rsid w:val="00915F73"/>
    <w:rsid w:val="00944BC0"/>
    <w:rsid w:val="00947608"/>
    <w:rsid w:val="0096111B"/>
    <w:rsid w:val="00962E8D"/>
    <w:rsid w:val="009637D6"/>
    <w:rsid w:val="0097271D"/>
    <w:rsid w:val="00992320"/>
    <w:rsid w:val="009C7049"/>
    <w:rsid w:val="009E0AFB"/>
    <w:rsid w:val="009E55BB"/>
    <w:rsid w:val="009F28E5"/>
    <w:rsid w:val="00A2062C"/>
    <w:rsid w:val="00A30300"/>
    <w:rsid w:val="00A34D9D"/>
    <w:rsid w:val="00A43D9C"/>
    <w:rsid w:val="00A50468"/>
    <w:rsid w:val="00A564CC"/>
    <w:rsid w:val="00A67CA2"/>
    <w:rsid w:val="00A87502"/>
    <w:rsid w:val="00AA15C4"/>
    <w:rsid w:val="00AA6221"/>
    <w:rsid w:val="00AB32E3"/>
    <w:rsid w:val="00AC09AA"/>
    <w:rsid w:val="00AD2E69"/>
    <w:rsid w:val="00B1732B"/>
    <w:rsid w:val="00B4455B"/>
    <w:rsid w:val="00B864C3"/>
    <w:rsid w:val="00BA2F46"/>
    <w:rsid w:val="00BB6A43"/>
    <w:rsid w:val="00BC15A2"/>
    <w:rsid w:val="00BC6D19"/>
    <w:rsid w:val="00BE41B0"/>
    <w:rsid w:val="00BE65BB"/>
    <w:rsid w:val="00BE713D"/>
    <w:rsid w:val="00BF4598"/>
    <w:rsid w:val="00BF5B29"/>
    <w:rsid w:val="00C00BDA"/>
    <w:rsid w:val="00C03AE0"/>
    <w:rsid w:val="00C06801"/>
    <w:rsid w:val="00C16935"/>
    <w:rsid w:val="00C43D9F"/>
    <w:rsid w:val="00C75DB5"/>
    <w:rsid w:val="00C84AEE"/>
    <w:rsid w:val="00C91B1F"/>
    <w:rsid w:val="00C95922"/>
    <w:rsid w:val="00CA1EC3"/>
    <w:rsid w:val="00CA34C1"/>
    <w:rsid w:val="00CB36AC"/>
    <w:rsid w:val="00CB3A32"/>
    <w:rsid w:val="00CC0C86"/>
    <w:rsid w:val="00CE2485"/>
    <w:rsid w:val="00CE5CAD"/>
    <w:rsid w:val="00D172F3"/>
    <w:rsid w:val="00D324B0"/>
    <w:rsid w:val="00D3525C"/>
    <w:rsid w:val="00D46B8F"/>
    <w:rsid w:val="00DB2C9C"/>
    <w:rsid w:val="00DC20C7"/>
    <w:rsid w:val="00DC6A94"/>
    <w:rsid w:val="00DD5E51"/>
    <w:rsid w:val="00DE2B95"/>
    <w:rsid w:val="00DE46D3"/>
    <w:rsid w:val="00E454EC"/>
    <w:rsid w:val="00E60EB6"/>
    <w:rsid w:val="00E67964"/>
    <w:rsid w:val="00E774E0"/>
    <w:rsid w:val="00E84D6E"/>
    <w:rsid w:val="00E9756C"/>
    <w:rsid w:val="00EC1308"/>
    <w:rsid w:val="00EE0E58"/>
    <w:rsid w:val="00EE3B25"/>
    <w:rsid w:val="00EE55A6"/>
    <w:rsid w:val="00F4081A"/>
    <w:rsid w:val="00F5106D"/>
    <w:rsid w:val="00F65A54"/>
    <w:rsid w:val="00F74ED2"/>
    <w:rsid w:val="00F94E02"/>
    <w:rsid w:val="00FA1DFB"/>
    <w:rsid w:val="00FB00C8"/>
    <w:rsid w:val="00FB0E9B"/>
    <w:rsid w:val="00FD2AC0"/>
    <w:rsid w:val="00FE0054"/>
    <w:rsid w:val="00FE29C9"/>
    <w:rsid w:val="00FF15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68"/>
    <w:rPr>
      <w:rFonts w:ascii="Cambria" w:eastAsia="Cambria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5046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50468"/>
    <w:rPr>
      <w:rFonts w:ascii="Cambria" w:eastAsia="Cambria" w:hAnsi="Cambria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86799"/>
    <w:pPr>
      <w:spacing w:after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86799"/>
    <w:rPr>
      <w:rFonts w:ascii="Cambria" w:eastAsia="Cambria" w:hAnsi="Cambria" w:cs="Times New Roman"/>
    </w:rPr>
  </w:style>
  <w:style w:type="character" w:styleId="Refdenotaderodap">
    <w:name w:val="footnote reference"/>
    <w:basedOn w:val="Fontepargpadro"/>
    <w:uiPriority w:val="99"/>
    <w:unhideWhenUsed/>
    <w:rsid w:val="0008679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67DA4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67DA4"/>
    <w:rPr>
      <w:rFonts w:ascii="Cambria" w:eastAsia="Cambria" w:hAnsi="Cambria" w:cs="Times New Roman"/>
    </w:rPr>
  </w:style>
  <w:style w:type="paragraph" w:styleId="Rodap">
    <w:name w:val="footer"/>
    <w:basedOn w:val="Normal"/>
    <w:link w:val="RodapChar"/>
    <w:uiPriority w:val="99"/>
    <w:unhideWhenUsed/>
    <w:rsid w:val="00767DA4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67DA4"/>
    <w:rPr>
      <w:rFonts w:ascii="Cambria" w:eastAsia="Cambria" w:hAnsi="Cambria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52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25C"/>
    <w:rPr>
      <w:rFonts w:ascii="Segoe UI" w:eastAsia="Cambria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905DF"/>
    <w:pPr>
      <w:spacing w:after="0"/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bibliografia">
    <w:name w:val="bibliografia"/>
    <w:basedOn w:val="Normal"/>
    <w:uiPriority w:val="99"/>
    <w:rsid w:val="00667BE2"/>
    <w:pPr>
      <w:widowControl w:val="0"/>
      <w:autoSpaceDE w:val="0"/>
      <w:autoSpaceDN w:val="0"/>
      <w:adjustRightInd w:val="0"/>
      <w:spacing w:after="85" w:line="240" w:lineRule="atLeast"/>
      <w:jc w:val="both"/>
      <w:textAlignment w:val="center"/>
    </w:pPr>
    <w:rPr>
      <w:rFonts w:ascii="MinionPro-Regular" w:eastAsiaTheme="minorEastAsia" w:hAnsi="MinionPro-Regular" w:cs="MinionPro-Regular"/>
      <w:color w:val="000000"/>
      <w:sz w:val="20"/>
      <w:szCs w:val="20"/>
      <w:lang w:eastAsia="pt-BR"/>
    </w:rPr>
  </w:style>
  <w:style w:type="character" w:customStyle="1" w:styleId="st">
    <w:name w:val="st"/>
    <w:basedOn w:val="Fontepargpadro"/>
    <w:rsid w:val="005B584E"/>
  </w:style>
  <w:style w:type="character" w:styleId="nfase">
    <w:name w:val="Emphasis"/>
    <w:basedOn w:val="Fontepargpadro"/>
    <w:uiPriority w:val="20"/>
    <w:qFormat/>
    <w:rsid w:val="005B584E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B584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B584E"/>
    <w:rPr>
      <w:rFonts w:ascii="Cambria" w:eastAsia="Cambria" w:hAnsi="Cambria" w:cs="Times New Roman"/>
    </w:rPr>
  </w:style>
  <w:style w:type="paragraph" w:styleId="NormalWeb">
    <w:name w:val="Normal (Web)"/>
    <w:basedOn w:val="Normal"/>
    <w:uiPriority w:val="99"/>
    <w:unhideWhenUsed/>
    <w:rsid w:val="005B584E"/>
    <w:pPr>
      <w:spacing w:before="100" w:beforeAutospacing="1" w:after="100" w:afterAutospacing="1"/>
    </w:pPr>
    <w:rPr>
      <w:rFonts w:ascii="Times" w:eastAsia="Times New Roman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1015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Cassio Luis Casagrande</dc:creator>
  <cp:lastModifiedBy>gbpm</cp:lastModifiedBy>
  <cp:revision>12</cp:revision>
  <cp:lastPrinted>2017-08-17T19:59:00Z</cp:lastPrinted>
  <dcterms:created xsi:type="dcterms:W3CDTF">2017-08-15T19:08:00Z</dcterms:created>
  <dcterms:modified xsi:type="dcterms:W3CDTF">2017-08-17T20:00:00Z</dcterms:modified>
</cp:coreProperties>
</file>