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AF6D" w14:textId="77777777" w:rsidR="0002439B" w:rsidRDefault="0002439B" w:rsidP="00147066">
      <w:pPr>
        <w:jc w:val="center"/>
        <w:rPr>
          <w:b/>
          <w:sz w:val="32"/>
        </w:rPr>
      </w:pPr>
    </w:p>
    <w:p w14:paraId="3C4A2360" w14:textId="77777777" w:rsidR="0002439B" w:rsidRDefault="0002439B" w:rsidP="00147066">
      <w:pPr>
        <w:jc w:val="center"/>
        <w:rPr>
          <w:b/>
          <w:sz w:val="32"/>
        </w:rPr>
      </w:pPr>
    </w:p>
    <w:p w14:paraId="033BE2EF" w14:textId="77777777" w:rsidR="0002439B" w:rsidRDefault="0002439B" w:rsidP="00147066">
      <w:pPr>
        <w:jc w:val="center"/>
        <w:rPr>
          <w:b/>
          <w:sz w:val="32"/>
        </w:rPr>
      </w:pPr>
    </w:p>
    <w:p w14:paraId="45CBB16E" w14:textId="77777777" w:rsidR="0002439B" w:rsidRDefault="0002439B" w:rsidP="00147066">
      <w:pPr>
        <w:jc w:val="center"/>
        <w:rPr>
          <w:b/>
          <w:sz w:val="32"/>
        </w:rPr>
      </w:pPr>
    </w:p>
    <w:p w14:paraId="326291B8" w14:textId="77777777" w:rsidR="0002439B" w:rsidRDefault="0002439B" w:rsidP="00147066">
      <w:pPr>
        <w:jc w:val="center"/>
        <w:rPr>
          <w:b/>
          <w:sz w:val="32"/>
        </w:rPr>
      </w:pPr>
    </w:p>
    <w:p w14:paraId="79377C77" w14:textId="77777777" w:rsidR="00147066" w:rsidRDefault="00E1363D" w:rsidP="00147066">
      <w:pPr>
        <w:jc w:val="center"/>
        <w:rPr>
          <w:b/>
          <w:sz w:val="32"/>
        </w:rPr>
      </w:pPr>
      <w:r w:rsidRPr="00147066">
        <w:rPr>
          <w:b/>
          <w:sz w:val="32"/>
        </w:rPr>
        <w:t>D</w:t>
      </w:r>
      <w:r w:rsidR="004070BA" w:rsidRPr="00147066">
        <w:rPr>
          <w:b/>
          <w:sz w:val="32"/>
        </w:rPr>
        <w:t>A TEORIA À FILOSOFIA DO DIREITO</w:t>
      </w:r>
      <w:r w:rsidR="00147066">
        <w:rPr>
          <w:b/>
          <w:sz w:val="32"/>
        </w:rPr>
        <w:t>:</w:t>
      </w:r>
    </w:p>
    <w:p w14:paraId="60AEE614" w14:textId="77777777" w:rsidR="00E1363D" w:rsidRPr="00147066" w:rsidRDefault="00147066" w:rsidP="00147066">
      <w:pPr>
        <w:jc w:val="center"/>
        <w:rPr>
          <w:b/>
          <w:sz w:val="32"/>
        </w:rPr>
      </w:pPr>
      <w:r>
        <w:rPr>
          <w:b/>
          <w:sz w:val="32"/>
        </w:rPr>
        <w:t>E</w:t>
      </w:r>
      <w:r w:rsidR="00E1363D" w:rsidRPr="00147066">
        <w:rPr>
          <w:b/>
          <w:sz w:val="32"/>
        </w:rPr>
        <w:t xml:space="preserve">pistemologia, Ética </w:t>
      </w:r>
      <w:r w:rsidR="004070BA" w:rsidRPr="00147066">
        <w:rPr>
          <w:b/>
          <w:sz w:val="32"/>
        </w:rPr>
        <w:t>&amp;</w:t>
      </w:r>
      <w:r w:rsidR="00E1363D" w:rsidRPr="00147066">
        <w:rPr>
          <w:b/>
          <w:sz w:val="32"/>
        </w:rPr>
        <w:t xml:space="preserve"> Hermenêutica</w:t>
      </w:r>
    </w:p>
    <w:p w14:paraId="30BD690E" w14:textId="77777777" w:rsidR="004070BA" w:rsidRDefault="004070BA"/>
    <w:p w14:paraId="6D74051E" w14:textId="77777777" w:rsidR="003B10FF" w:rsidRDefault="003B10FF">
      <w:pPr>
        <w:rPr>
          <w:sz w:val="28"/>
        </w:rPr>
      </w:pPr>
    </w:p>
    <w:p w14:paraId="16F5313C" w14:textId="77777777" w:rsidR="00147066" w:rsidRPr="003B10FF" w:rsidRDefault="00E1363D">
      <w:pPr>
        <w:rPr>
          <w:sz w:val="28"/>
        </w:rPr>
      </w:pPr>
      <w:r w:rsidRPr="003B10FF">
        <w:rPr>
          <w:sz w:val="28"/>
        </w:rPr>
        <w:t>Prof. Marcus Fabiano Gonçalves</w:t>
      </w:r>
      <w:r w:rsidR="00147066" w:rsidRPr="003B10FF">
        <w:rPr>
          <w:sz w:val="28"/>
        </w:rPr>
        <w:t xml:space="preserve"> </w:t>
      </w:r>
    </w:p>
    <w:p w14:paraId="576E7C79" w14:textId="77777777" w:rsidR="00E1363D" w:rsidRDefault="003B10FF">
      <w:r>
        <w:t>(</w:t>
      </w:r>
      <w:r w:rsidR="00147066">
        <w:t>PPGSD</w:t>
      </w:r>
      <w:r>
        <w:t xml:space="preserve">/PPGDC </w:t>
      </w:r>
      <w:r w:rsidR="00147066">
        <w:t>UFF)</w:t>
      </w:r>
    </w:p>
    <w:p w14:paraId="44AA1835" w14:textId="77777777" w:rsidR="003B10FF" w:rsidRDefault="003B10FF"/>
    <w:p w14:paraId="4C6F7275" w14:textId="77777777" w:rsidR="00E1363D" w:rsidRDefault="00E1363D"/>
    <w:p w14:paraId="0A7D01A2" w14:textId="77777777" w:rsidR="0002439B" w:rsidRDefault="0002439B"/>
    <w:p w14:paraId="78B469C2" w14:textId="77777777" w:rsidR="0002439B" w:rsidRDefault="0002439B"/>
    <w:p w14:paraId="6A86DE19" w14:textId="77777777" w:rsidR="00E779F2" w:rsidRPr="00D000B6" w:rsidRDefault="00A46845">
      <w:pPr>
        <w:rPr>
          <w:b/>
        </w:rPr>
      </w:pPr>
      <w:r>
        <w:rPr>
          <w:b/>
        </w:rPr>
        <w:t xml:space="preserve">1. </w:t>
      </w:r>
      <w:r w:rsidR="00E779F2" w:rsidRPr="00D000B6">
        <w:rPr>
          <w:b/>
        </w:rPr>
        <w:t xml:space="preserve">EMENTA: </w:t>
      </w:r>
    </w:p>
    <w:p w14:paraId="53035EFD" w14:textId="77777777" w:rsidR="00E779F2" w:rsidRDefault="00E779F2" w:rsidP="00D000B6">
      <w:pPr>
        <w:jc w:val="both"/>
      </w:pPr>
    </w:p>
    <w:p w14:paraId="435FFE0E" w14:textId="77777777" w:rsidR="00E779F2" w:rsidRDefault="00E779F2" w:rsidP="00D000B6">
      <w:pPr>
        <w:jc w:val="both"/>
      </w:pPr>
      <w:r>
        <w:t xml:space="preserve">Positivismos e programa moderno </w:t>
      </w:r>
      <w:r w:rsidR="003B10FF">
        <w:t>para uma ciência do Direito. Do p</w:t>
      </w:r>
      <w:r>
        <w:t xml:space="preserve">ensamento sistemático </w:t>
      </w:r>
      <w:r w:rsidR="003B10FF">
        <w:t>a uma teoria dos sistemas: críticas e perspectivas.</w:t>
      </w:r>
      <w:r>
        <w:t xml:space="preserve"> Relações entre Moral e Dire</w:t>
      </w:r>
      <w:r w:rsidR="003B10FF">
        <w:t xml:space="preserve">ito: autonomia e heteronomia nos âmbitos </w:t>
      </w:r>
      <w:r>
        <w:t>fundacional e comportamental. Direito e linguagem: cognição</w:t>
      </w:r>
      <w:r w:rsidR="00D000B6">
        <w:t xml:space="preserve"> e</w:t>
      </w:r>
      <w:r>
        <w:t xml:space="preserve"> subjetividade</w:t>
      </w:r>
      <w:r w:rsidR="00D000B6">
        <w:t xml:space="preserve"> na pré-compreensão hermenêutica. </w:t>
      </w:r>
    </w:p>
    <w:p w14:paraId="54A23960" w14:textId="77777777" w:rsidR="00E779F2" w:rsidRDefault="00E779F2"/>
    <w:p w14:paraId="6E7FECFE" w14:textId="77777777" w:rsidR="00E1363D" w:rsidRDefault="00E1363D"/>
    <w:p w14:paraId="3CB3B34D" w14:textId="77777777" w:rsidR="00E1363D" w:rsidRDefault="00E1363D"/>
    <w:p w14:paraId="54F26185" w14:textId="77777777" w:rsidR="00E779F2" w:rsidRPr="00E779F2" w:rsidRDefault="00A46845" w:rsidP="00522584">
      <w:pPr>
        <w:jc w:val="both"/>
        <w:rPr>
          <w:b/>
        </w:rPr>
      </w:pPr>
      <w:r>
        <w:rPr>
          <w:b/>
        </w:rPr>
        <w:t xml:space="preserve">2. </w:t>
      </w:r>
      <w:r w:rsidR="00E779F2" w:rsidRPr="00E779F2">
        <w:rPr>
          <w:b/>
        </w:rPr>
        <w:t>OBJETIVOS DA DISCILIPLINA</w:t>
      </w:r>
      <w:r w:rsidR="00E779F2">
        <w:rPr>
          <w:b/>
        </w:rPr>
        <w:t xml:space="preserve">: </w:t>
      </w:r>
    </w:p>
    <w:p w14:paraId="71940F45" w14:textId="77777777" w:rsidR="00E779F2" w:rsidRDefault="00E779F2" w:rsidP="00522584">
      <w:pPr>
        <w:jc w:val="both"/>
      </w:pPr>
    </w:p>
    <w:p w14:paraId="581AAFBE" w14:textId="77777777" w:rsidR="00E1363D" w:rsidRDefault="00E1363D" w:rsidP="00522584">
      <w:pPr>
        <w:jc w:val="both"/>
      </w:pPr>
      <w:r>
        <w:t xml:space="preserve">A disciplina almeja </w:t>
      </w:r>
      <w:r w:rsidR="008A0AA0">
        <w:t>retomar</w:t>
      </w:r>
      <w:r>
        <w:t xml:space="preserve"> tópicos basilares da Teoria Geral do Direito na perspectiva </w:t>
      </w:r>
      <w:r w:rsidR="00F93EDF">
        <w:t>de</w:t>
      </w:r>
      <w:r>
        <w:t xml:space="preserve"> abordagens </w:t>
      </w:r>
      <w:r w:rsidR="00F93EDF">
        <w:t xml:space="preserve">críticas e </w:t>
      </w:r>
      <w:r>
        <w:t xml:space="preserve">contemporâneas da Filosofia do Direito, concentrando-se em três núcleos problemáticos de investigação: </w:t>
      </w:r>
      <w:r w:rsidR="008A0AA0">
        <w:t xml:space="preserve">a </w:t>
      </w:r>
      <w:r>
        <w:t xml:space="preserve">epistemologia, </w:t>
      </w:r>
      <w:r w:rsidR="008A0AA0">
        <w:t xml:space="preserve">a </w:t>
      </w:r>
      <w:r>
        <w:t xml:space="preserve">ética e </w:t>
      </w:r>
      <w:r w:rsidR="008A0AA0">
        <w:t xml:space="preserve">a </w:t>
      </w:r>
      <w:r>
        <w:t xml:space="preserve">hermenêutica. Ademais, pretende-se </w:t>
      </w:r>
      <w:r w:rsidR="003B10FF">
        <w:t>ainda o</w:t>
      </w:r>
      <w:r>
        <w:t xml:space="preserve"> estabelecimento de nexos transdiscipl</w:t>
      </w:r>
      <w:r w:rsidR="003B10FF">
        <w:t xml:space="preserve">inares com </w:t>
      </w:r>
      <w:r w:rsidR="00F93EDF">
        <w:t>outras</w:t>
      </w:r>
      <w:r w:rsidR="00522584">
        <w:t xml:space="preserve"> áreas do saber</w:t>
      </w:r>
      <w:r>
        <w:t xml:space="preserve"> que </w:t>
      </w:r>
      <w:r w:rsidR="00522584">
        <w:t>possam</w:t>
      </w:r>
      <w:r>
        <w:t xml:space="preserve"> </w:t>
      </w:r>
      <w:r w:rsidR="00522584">
        <w:t>aportar</w:t>
      </w:r>
      <w:r>
        <w:t xml:space="preserve"> reflexões sobre tais núcleos, </w:t>
      </w:r>
      <w:r w:rsidR="00522584">
        <w:t>entre elas</w:t>
      </w:r>
      <w:r>
        <w:t xml:space="preserve"> </w:t>
      </w:r>
      <w:r w:rsidR="00522584">
        <w:t xml:space="preserve">a </w:t>
      </w:r>
      <w:r>
        <w:t xml:space="preserve"> filosofia da ciência, a psicologia social, a fenomenologia, a linguística, </w:t>
      </w:r>
      <w:r w:rsidR="00D000B6">
        <w:t xml:space="preserve">a sociologia e </w:t>
      </w:r>
      <w:r>
        <w:t>a antr</w:t>
      </w:r>
      <w:r w:rsidR="00522584">
        <w:t>o</w:t>
      </w:r>
      <w:r w:rsidR="00D000B6">
        <w:t>pologia estruturais</w:t>
      </w:r>
      <w:r w:rsidR="00F93EDF">
        <w:t>, a economia e</w:t>
      </w:r>
      <w:r w:rsidR="00522584">
        <w:t xml:space="preserve"> as neurociências, bem como as humanidades em geral e a</w:t>
      </w:r>
      <w:r w:rsidR="008A0AA0">
        <w:t>s</w:t>
      </w:r>
      <w:r w:rsidR="00522584">
        <w:t xml:space="preserve"> teoria</w:t>
      </w:r>
      <w:r w:rsidR="008A0AA0">
        <w:t>s</w:t>
      </w:r>
      <w:r w:rsidR="00522584">
        <w:t xml:space="preserve"> da literatura e da poesia em </w:t>
      </w:r>
      <w:r w:rsidR="00F93EDF">
        <w:t>particular</w:t>
      </w:r>
      <w:r w:rsidR="00522584">
        <w:t xml:space="preserve">.  </w:t>
      </w:r>
    </w:p>
    <w:p w14:paraId="12D4F899" w14:textId="77777777" w:rsidR="008A0AA0" w:rsidRDefault="008A0AA0" w:rsidP="00522584">
      <w:pPr>
        <w:jc w:val="both"/>
      </w:pPr>
    </w:p>
    <w:p w14:paraId="0F51C0A1" w14:textId="77777777" w:rsidR="008A0AA0" w:rsidRPr="008A0AA0" w:rsidRDefault="00A46845" w:rsidP="00522584">
      <w:pPr>
        <w:jc w:val="both"/>
        <w:rPr>
          <w:b/>
        </w:rPr>
      </w:pPr>
      <w:r>
        <w:rPr>
          <w:b/>
        </w:rPr>
        <w:t xml:space="preserve">3. </w:t>
      </w:r>
      <w:r w:rsidR="008A0AA0" w:rsidRPr="008A0AA0">
        <w:rPr>
          <w:b/>
        </w:rPr>
        <w:t>SISTEMÁTICA DE ENCONTROS E AVALIAÇÃO</w:t>
      </w:r>
    </w:p>
    <w:p w14:paraId="4E57990F" w14:textId="77777777" w:rsidR="008A0AA0" w:rsidRDefault="008A0AA0" w:rsidP="00522584">
      <w:pPr>
        <w:jc w:val="both"/>
      </w:pPr>
    </w:p>
    <w:p w14:paraId="1197B39C" w14:textId="658BD866" w:rsidR="008A0AA0" w:rsidRDefault="008A0AA0" w:rsidP="00522584">
      <w:pPr>
        <w:jc w:val="both"/>
      </w:pPr>
      <w:r>
        <w:t xml:space="preserve">A disciplina será desenvolvida por três conferências expositivas apresentadas pelo Professor ao longo do programa. Elas serão interpoladas com a apresentação de seminários pelos alunos a respeito de textos </w:t>
      </w:r>
      <w:r w:rsidR="0002439B">
        <w:t xml:space="preserve">especialmente </w:t>
      </w:r>
      <w:r>
        <w:t xml:space="preserve">indicados </w:t>
      </w:r>
      <w:r w:rsidR="0002439B">
        <w:t>e/</w:t>
      </w:r>
      <w:r>
        <w:t xml:space="preserve">ou mencionados na bibliografia (a ser estendida e adaptada ao perfil de pesquisa da turma). A </w:t>
      </w:r>
      <w:r w:rsidR="0002439B">
        <w:t>mensuração do desempenho</w:t>
      </w:r>
      <w:r>
        <w:t xml:space="preserve"> será feita pelo rigor e consistência teórica da participação em seminários e debates. Even</w:t>
      </w:r>
      <w:r w:rsidR="0002439B">
        <w:t>tualmente, poderá ser solicitada</w:t>
      </w:r>
      <w:r>
        <w:t xml:space="preserve"> a redação de um artigo. </w:t>
      </w:r>
    </w:p>
    <w:p w14:paraId="03D23560" w14:textId="77777777" w:rsidR="008A0AA0" w:rsidRDefault="008A0AA0" w:rsidP="00522584">
      <w:pPr>
        <w:jc w:val="both"/>
      </w:pPr>
    </w:p>
    <w:p w14:paraId="32566537" w14:textId="77777777" w:rsidR="008A0AA0" w:rsidRPr="008A0AA0" w:rsidRDefault="00A46845" w:rsidP="00522584">
      <w:pPr>
        <w:jc w:val="both"/>
        <w:rPr>
          <w:b/>
        </w:rPr>
      </w:pPr>
      <w:r>
        <w:rPr>
          <w:b/>
        </w:rPr>
        <w:t xml:space="preserve">4. </w:t>
      </w:r>
      <w:r w:rsidR="008A0AA0" w:rsidRPr="008A0AA0">
        <w:rPr>
          <w:b/>
        </w:rPr>
        <w:t>UNIDADES PROGRAMÁTICAS</w:t>
      </w:r>
    </w:p>
    <w:p w14:paraId="3775B171" w14:textId="77777777" w:rsidR="008A0AA0" w:rsidRDefault="008A0AA0" w:rsidP="00522584">
      <w:pPr>
        <w:jc w:val="both"/>
      </w:pPr>
    </w:p>
    <w:p w14:paraId="39251A50" w14:textId="77777777" w:rsidR="00E1363D" w:rsidRDefault="00E1363D"/>
    <w:p w14:paraId="5F6F35DE" w14:textId="77777777" w:rsidR="00E1363D" w:rsidRPr="008A0AA0" w:rsidRDefault="00E1363D">
      <w:pPr>
        <w:rPr>
          <w:b/>
        </w:rPr>
      </w:pPr>
      <w:r w:rsidRPr="008A0AA0">
        <w:rPr>
          <w:b/>
        </w:rPr>
        <w:t>PRIMEIRO NÚCLEO: EPISTEMOLOGIA</w:t>
      </w:r>
    </w:p>
    <w:p w14:paraId="48727870" w14:textId="77777777" w:rsidR="00522584" w:rsidRDefault="00522584"/>
    <w:p w14:paraId="6A834504" w14:textId="77777777" w:rsidR="00E1363D" w:rsidRDefault="00E1363D" w:rsidP="00522584">
      <w:pPr>
        <w:pStyle w:val="ListParagraph"/>
        <w:numPr>
          <w:ilvl w:val="0"/>
          <w:numId w:val="1"/>
        </w:numPr>
      </w:pPr>
      <w:r>
        <w:t>Modernidade e paradigma positivista: projeto, limites e críticas</w:t>
      </w:r>
    </w:p>
    <w:p w14:paraId="48FB8C9C" w14:textId="77777777" w:rsidR="00522584" w:rsidRDefault="00522584" w:rsidP="00522584">
      <w:pPr>
        <w:pStyle w:val="ListParagraph"/>
        <w:numPr>
          <w:ilvl w:val="0"/>
          <w:numId w:val="1"/>
        </w:numPr>
      </w:pPr>
      <w:r>
        <w:t>A emergência de uma teoria dos sistemas: propósitos e alcances</w:t>
      </w:r>
    </w:p>
    <w:p w14:paraId="754E148F" w14:textId="77777777" w:rsidR="00522584" w:rsidRDefault="00522584" w:rsidP="00522584">
      <w:pPr>
        <w:pStyle w:val="ListParagraph"/>
        <w:numPr>
          <w:ilvl w:val="0"/>
          <w:numId w:val="1"/>
        </w:numPr>
      </w:pPr>
      <w:r>
        <w:t>O giro linguístico e a herança fenomenológica: norma e sentido na arquitetura constitucional</w:t>
      </w:r>
    </w:p>
    <w:p w14:paraId="4F77B4A0" w14:textId="77777777" w:rsidR="00F93EDF" w:rsidRDefault="00F93EDF" w:rsidP="00F93EDF">
      <w:pPr>
        <w:pStyle w:val="ListParagraph"/>
      </w:pPr>
    </w:p>
    <w:p w14:paraId="3E592F93" w14:textId="77777777" w:rsidR="00522584" w:rsidRDefault="00BC727D" w:rsidP="00522584">
      <w:pPr>
        <w:rPr>
          <w:b/>
        </w:rPr>
      </w:pPr>
      <w:r w:rsidRPr="008A0AA0">
        <w:rPr>
          <w:b/>
        </w:rPr>
        <w:t>SEGUND</w:t>
      </w:r>
      <w:r w:rsidR="00522584" w:rsidRPr="008A0AA0">
        <w:rPr>
          <w:b/>
        </w:rPr>
        <w:t>O NÚCLEO: ÉTICA</w:t>
      </w:r>
    </w:p>
    <w:p w14:paraId="7E82DEE2" w14:textId="77777777" w:rsidR="008A0AA0" w:rsidRPr="008A0AA0" w:rsidRDefault="008A0AA0" w:rsidP="00522584">
      <w:pPr>
        <w:rPr>
          <w:b/>
        </w:rPr>
      </w:pPr>
    </w:p>
    <w:p w14:paraId="7DAD850D" w14:textId="77777777" w:rsidR="00522584" w:rsidRDefault="00522584" w:rsidP="00522584">
      <w:pPr>
        <w:pStyle w:val="ListParagraph"/>
        <w:numPr>
          <w:ilvl w:val="0"/>
          <w:numId w:val="2"/>
        </w:numPr>
      </w:pPr>
      <w:r>
        <w:t>Problemas da fundamentação ética no horizonte comportamental: Kant, Aristóteles e o Utilitarismo</w:t>
      </w:r>
    </w:p>
    <w:p w14:paraId="04D634CB" w14:textId="77777777" w:rsidR="00BC727D" w:rsidRDefault="00BC727D" w:rsidP="00BC727D">
      <w:pPr>
        <w:pStyle w:val="ListParagraph"/>
        <w:numPr>
          <w:ilvl w:val="0"/>
          <w:numId w:val="2"/>
        </w:numPr>
      </w:pPr>
      <w:r>
        <w:t xml:space="preserve">Seminários de análises dos projetos morais contemporâneos: a Pragmática Transcendental (Appel-Habermas); a moral de virtudes comunistarista (McInteyre) e o criptoutilitarismo contratualista (Rawls). </w:t>
      </w:r>
    </w:p>
    <w:p w14:paraId="28B406F8" w14:textId="77777777" w:rsidR="00522584" w:rsidRDefault="00BC727D" w:rsidP="00BC727D">
      <w:pPr>
        <w:pStyle w:val="ListParagraph"/>
        <w:numPr>
          <w:ilvl w:val="0"/>
          <w:numId w:val="2"/>
        </w:numPr>
      </w:pPr>
      <w:r>
        <w:t xml:space="preserve">A </w:t>
      </w:r>
      <w:r w:rsidR="00522584">
        <w:t xml:space="preserve">filosofia </w:t>
      </w:r>
      <w:r>
        <w:t>moral analítica: a analiticidade do Bem em face da teoria</w:t>
      </w:r>
      <w:r w:rsidR="00522584">
        <w:t xml:space="preserve"> dos sentimentos morais</w:t>
      </w:r>
      <w:r>
        <w:t xml:space="preserve">, das neurociências e das </w:t>
      </w:r>
      <w:r w:rsidRPr="00BC727D">
        <w:rPr>
          <w:i/>
        </w:rPr>
        <w:t>behavioral sciences</w:t>
      </w:r>
      <w:r>
        <w:t xml:space="preserve"> (Claude Lévi-Strauss). </w:t>
      </w:r>
    </w:p>
    <w:p w14:paraId="1D7C2CEA" w14:textId="4F494087" w:rsidR="00BC727D" w:rsidRDefault="00BC727D" w:rsidP="00BC727D">
      <w:pPr>
        <w:pStyle w:val="ListParagraph"/>
        <w:numPr>
          <w:ilvl w:val="0"/>
          <w:numId w:val="2"/>
        </w:numPr>
      </w:pPr>
      <w:r>
        <w:t xml:space="preserve">Os direitos sociais </w:t>
      </w:r>
      <w:bookmarkStart w:id="0" w:name="_GoBack"/>
      <w:r>
        <w:t>indivi</w:t>
      </w:r>
      <w:bookmarkEnd w:id="0"/>
      <w:r>
        <w:t>du</w:t>
      </w:r>
      <w:r w:rsidR="00352FB5">
        <w:t>o</w:t>
      </w:r>
      <w:r>
        <w:t>gêncios e a percepção comportamental dos efeitos da exclusão social nas relações entre autonomia e heteronomia</w:t>
      </w:r>
      <w:r w:rsidR="003B10FF">
        <w:t>: padadoxos da criminologia crítica e do controle social.</w:t>
      </w:r>
    </w:p>
    <w:p w14:paraId="3FD3D829" w14:textId="77777777" w:rsidR="00BC727D" w:rsidRDefault="00BC727D" w:rsidP="00BC727D"/>
    <w:p w14:paraId="3D187DDA" w14:textId="77777777" w:rsidR="00E1363D" w:rsidRDefault="00BC727D">
      <w:pPr>
        <w:rPr>
          <w:b/>
        </w:rPr>
      </w:pPr>
      <w:r w:rsidRPr="008A0AA0">
        <w:rPr>
          <w:b/>
        </w:rPr>
        <w:t xml:space="preserve">TERCEITO NÚCLEO: HERMENÊUTICA </w:t>
      </w:r>
    </w:p>
    <w:p w14:paraId="6FA0EFAE" w14:textId="77777777" w:rsidR="008A0AA0" w:rsidRPr="008A0AA0" w:rsidRDefault="008A0AA0">
      <w:pPr>
        <w:rPr>
          <w:b/>
        </w:rPr>
      </w:pPr>
    </w:p>
    <w:p w14:paraId="0C17DE1A" w14:textId="77777777" w:rsidR="00BC727D" w:rsidRDefault="004070BA" w:rsidP="004070BA">
      <w:pPr>
        <w:pStyle w:val="ListParagraph"/>
        <w:numPr>
          <w:ilvl w:val="0"/>
          <w:numId w:val="3"/>
        </w:numPr>
      </w:pPr>
      <w:r>
        <w:t xml:space="preserve">Aspectos filosóficos de uma hermenêutica fenomenológica: de </w:t>
      </w:r>
      <w:r w:rsidR="00F93EDF">
        <w:t xml:space="preserve">W. </w:t>
      </w:r>
      <w:r>
        <w:t xml:space="preserve">Dilthey a </w:t>
      </w:r>
      <w:r w:rsidR="00F93EDF">
        <w:t>M. Heidegger: da cognição à ontologia</w:t>
      </w:r>
    </w:p>
    <w:p w14:paraId="0AB0308A" w14:textId="77777777" w:rsidR="004070BA" w:rsidRDefault="004070BA" w:rsidP="004070BA">
      <w:pPr>
        <w:pStyle w:val="ListParagraph"/>
        <w:numPr>
          <w:ilvl w:val="0"/>
          <w:numId w:val="3"/>
        </w:numPr>
      </w:pPr>
      <w:r>
        <w:t>Crítica dos métodos de interpretação da hermenêutica tradicional: pré-compreensão e subjetividade autor</w:t>
      </w:r>
      <w:r w:rsidR="00F93EDF">
        <w:t>al (Fernando Pessoa, Nietzsche,</w:t>
      </w:r>
      <w:r>
        <w:t xml:space="preserve"> Lukács</w:t>
      </w:r>
      <w:r w:rsidR="00F93EDF">
        <w:t>) e suas repercussões na semântica, na sintática e na pragmática</w:t>
      </w:r>
    </w:p>
    <w:p w14:paraId="2442CE3D" w14:textId="77777777" w:rsidR="00F93EDF" w:rsidRDefault="004070BA" w:rsidP="004070BA">
      <w:pPr>
        <w:pStyle w:val="ListParagraph"/>
        <w:numPr>
          <w:ilvl w:val="0"/>
          <w:numId w:val="3"/>
        </w:numPr>
      </w:pPr>
      <w:r>
        <w:t xml:space="preserve">Direito e </w:t>
      </w:r>
      <w:r w:rsidR="00F93EDF">
        <w:t>interpretação</w:t>
      </w:r>
      <w:r>
        <w:t xml:space="preserve"> na atualidade: tradutologia, f</w:t>
      </w:r>
      <w:r w:rsidR="00F93EDF">
        <w:t>ilosofia analític</w:t>
      </w:r>
      <w:r w:rsidR="00E779F2">
        <w:t xml:space="preserve">a da linguagem, axiomatização e a nova retórica diante dos </w:t>
      </w:r>
      <w:r w:rsidR="00F93EDF">
        <w:t xml:space="preserve">algoritmos decisionais. </w:t>
      </w:r>
    </w:p>
    <w:p w14:paraId="31EEC52A" w14:textId="77777777" w:rsidR="004070BA" w:rsidRDefault="00F93EDF" w:rsidP="004070BA">
      <w:pPr>
        <w:pStyle w:val="ListParagraph"/>
        <w:numPr>
          <w:ilvl w:val="0"/>
          <w:numId w:val="3"/>
        </w:numPr>
      </w:pPr>
      <w:r>
        <w:t xml:space="preserve">Dilemas </w:t>
      </w:r>
      <w:r w:rsidR="008A0AA0">
        <w:t xml:space="preserve">atuais </w:t>
      </w:r>
      <w:r>
        <w:t>da interpretação da Constituição: ins</w:t>
      </w:r>
      <w:r w:rsidR="008A0AA0">
        <w:t xml:space="preserve">titucionalismo, subjetividade na garantia e na concretização de direitos. </w:t>
      </w:r>
    </w:p>
    <w:p w14:paraId="300EAF48" w14:textId="77777777" w:rsidR="00D000B6" w:rsidRDefault="00D000B6" w:rsidP="00D000B6"/>
    <w:p w14:paraId="3E671A86" w14:textId="77777777" w:rsidR="00D000B6" w:rsidRDefault="00A46845" w:rsidP="00D000B6">
      <w:pPr>
        <w:rPr>
          <w:b/>
        </w:rPr>
      </w:pPr>
      <w:r>
        <w:rPr>
          <w:b/>
        </w:rPr>
        <w:t xml:space="preserve">5. BIBLIOGRAFIA: </w:t>
      </w:r>
    </w:p>
    <w:p w14:paraId="14715775" w14:textId="77777777" w:rsidR="00051720" w:rsidRDefault="00051720" w:rsidP="00D000B6">
      <w:pPr>
        <w:rPr>
          <w:b/>
        </w:rPr>
      </w:pPr>
    </w:p>
    <w:p w14:paraId="140E7988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>ARISTÓTELES. Sobre a Interpretação. In: Organon. Lisboa: Guimarães, 1985.</w:t>
      </w:r>
    </w:p>
    <w:p w14:paraId="0A591DAB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>_________________. Ética a Nicômaco. Tradução de Leonel Vallandro e Gerd Bornheim da versão inglesa de W. D. Ross In: Os Pensadores. São Paulo: Nova Cultural, 1973, v.4</w:t>
      </w:r>
    </w:p>
    <w:p w14:paraId="17D3D2A2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 xml:space="preserve">_______________. L’Ethique à Nicomaque. Introduction, traduction et commentaire par Réne Antoine Gauthier, O.P. et Jean Yves Jolif, O.P. Louvain: Publications Universitaires de Louvain, 1959, 3v. </w:t>
      </w:r>
    </w:p>
    <w:p w14:paraId="34445C75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>_______________. Éthique à Nicomaque. Traduction et presentation par Richard Bodéüs. Paris: GF Flammarion, 2004.</w:t>
      </w:r>
    </w:p>
    <w:p w14:paraId="3D9BB28C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>Canotilho, José Joaquim Gomes. 6 ed. Direito Constitucional. Coimbra: Almedina, 1995.</w:t>
      </w:r>
    </w:p>
    <w:p w14:paraId="191D67A0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>CARPINTERO, Francisco. Los Inicios del Positivismo Juridico en Centroeuropa. Madrid: Actas, 1993.</w:t>
      </w:r>
    </w:p>
    <w:p w14:paraId="181D1289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lang w:val="es-ES_tradnl"/>
        </w:rPr>
        <w:t>Cohn ,Gabriel. Crítica e Resignação</w:t>
      </w:r>
      <w:r w:rsidRPr="00147066">
        <w:rPr>
          <w:i/>
        </w:rPr>
        <w:t xml:space="preserve"> –Fundamentos da Sociologia de Max Weber</w:t>
      </w:r>
      <w:r w:rsidRPr="00147066">
        <w:t>. São Paulo: Queiroz, 1979.</w:t>
      </w:r>
    </w:p>
    <w:p w14:paraId="2E5CC818" w14:textId="77777777" w:rsidR="002F41B7" w:rsidRPr="00147066" w:rsidRDefault="002F41B7" w:rsidP="002F41B7">
      <w:pPr>
        <w:spacing w:before="120" w:after="120"/>
        <w:ind w:right="283"/>
        <w:jc w:val="both"/>
        <w:rPr>
          <w:lang w:val="en-US"/>
        </w:rPr>
      </w:pPr>
      <w:r w:rsidRPr="00147066">
        <w:rPr>
          <w:caps/>
          <w:lang w:val="en-US"/>
        </w:rPr>
        <w:t>Dilthey,</w:t>
      </w:r>
      <w:r w:rsidRPr="00147066">
        <w:rPr>
          <w:lang w:val="en-US"/>
        </w:rPr>
        <w:t xml:space="preserve"> Wilhelm. </w:t>
      </w:r>
      <w:r w:rsidRPr="00147066">
        <w:rPr>
          <w:i/>
          <w:lang w:val="en-US"/>
        </w:rPr>
        <w:t>Patern and Meaning in History – Thoughts on History and Society</w:t>
      </w:r>
      <w:r w:rsidRPr="00147066">
        <w:rPr>
          <w:lang w:val="en-US"/>
        </w:rPr>
        <w:t>. Neew York: Harper &amp; Row, 1962.</w:t>
      </w:r>
    </w:p>
    <w:p w14:paraId="38750EA5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caps/>
          <w:lang w:val="es-ES_tradnl"/>
        </w:rPr>
        <w:t>Dworkin</w:t>
      </w:r>
      <w:r w:rsidRPr="00147066">
        <w:rPr>
          <w:lang w:val="es-ES_tradnl"/>
        </w:rPr>
        <w:t xml:space="preserve">, Ronald. </w:t>
      </w:r>
      <w:r w:rsidRPr="00147066">
        <w:rPr>
          <w:i/>
          <w:lang w:val="es-ES_tradnl"/>
        </w:rPr>
        <w:t>Los Derechos en Serio</w:t>
      </w:r>
      <w:r w:rsidRPr="00147066">
        <w:rPr>
          <w:lang w:val="es-ES_tradnl"/>
        </w:rPr>
        <w:t>. 2. ed. Barcelona: Ariel, 1989.</w:t>
      </w:r>
    </w:p>
    <w:p w14:paraId="7DBFA62E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 xml:space="preserve">O Império do Direito. </w:t>
      </w:r>
      <w:r w:rsidRPr="00147066">
        <w:t>São Paulo: Matins Fontes, 1999.</w:t>
      </w:r>
    </w:p>
    <w:p w14:paraId="3C573589" w14:textId="77777777" w:rsidR="002F41B7" w:rsidRPr="00147066" w:rsidRDefault="002F41B7" w:rsidP="002F41B7">
      <w:pPr>
        <w:spacing w:before="120" w:after="120"/>
        <w:ind w:right="283"/>
        <w:jc w:val="both"/>
        <w:rPr>
          <w:i/>
        </w:rPr>
      </w:pPr>
      <w:r w:rsidRPr="00147066">
        <w:rPr>
          <w:caps/>
        </w:rPr>
        <w:t>Eco</w:t>
      </w:r>
      <w:r w:rsidRPr="00147066">
        <w:t xml:space="preserve">, Umberto. </w:t>
      </w:r>
      <w:r w:rsidRPr="00147066">
        <w:rPr>
          <w:i/>
        </w:rPr>
        <w:t xml:space="preserve">A Estrutura Ausente. </w:t>
      </w:r>
      <w:r w:rsidRPr="00147066">
        <w:t>7.ed. São Paulo: Perspectiva, 1991.</w:t>
      </w:r>
      <w:r w:rsidRPr="00147066">
        <w:rPr>
          <w:i/>
        </w:rPr>
        <w:t xml:space="preserve"> </w:t>
      </w:r>
    </w:p>
    <w:p w14:paraId="78ADA84D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caps/>
          <w:lang w:val="es-ES_tradnl"/>
        </w:rPr>
        <w:t xml:space="preserve">EKELUND, Claudio.  </w:t>
      </w:r>
      <w:r w:rsidRPr="00147066">
        <w:rPr>
          <w:i/>
          <w:lang w:val="es-ES_tradnl"/>
        </w:rPr>
        <w:t>Los principios de Dworkin y su ubicación en la controvérsia entre positivismo juridico y iusnaturalismo.</w:t>
      </w:r>
      <w:r w:rsidRPr="00147066">
        <w:rPr>
          <w:caps/>
          <w:lang w:val="es-ES_tradnl"/>
        </w:rPr>
        <w:t xml:space="preserve"> </w:t>
      </w:r>
      <w:r w:rsidRPr="00147066">
        <w:rPr>
          <w:lang w:val="es-ES_tradnl"/>
        </w:rPr>
        <w:t xml:space="preserve">In: </w:t>
      </w:r>
      <w:r w:rsidRPr="00147066">
        <w:rPr>
          <w:i/>
          <w:lang w:val="es-ES_tradnl"/>
        </w:rPr>
        <w:t>Revista de Ciencias Sociales de la Universidad de Valparaíso</w:t>
      </w:r>
      <w:r w:rsidRPr="00147066">
        <w:rPr>
          <w:lang w:val="es-ES_tradnl"/>
        </w:rPr>
        <w:t>, n. 41. Valparaíso: Edeval, 1994. p. 441-485.</w:t>
      </w:r>
    </w:p>
    <w:p w14:paraId="391E8284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caps/>
          <w:lang w:val="es-ES_tradnl"/>
        </w:rPr>
        <w:t>Fernándes-Largo,</w:t>
      </w:r>
      <w:r w:rsidRPr="00147066">
        <w:rPr>
          <w:lang w:val="es-ES_tradnl"/>
        </w:rPr>
        <w:t xml:space="preserve"> Antonio Osuna. </w:t>
      </w:r>
      <w:r w:rsidRPr="00147066">
        <w:rPr>
          <w:i/>
          <w:lang w:val="es-ES_tradnl"/>
        </w:rPr>
        <w:t xml:space="preserve">La Nueva Hermenéutica Jurídica de Hans-Georg Gadamer. </w:t>
      </w:r>
      <w:r w:rsidRPr="00147066">
        <w:rPr>
          <w:lang w:val="es-ES_tradnl"/>
        </w:rPr>
        <w:t xml:space="preserve">Valladolid: Universidad de Valladolid, 1993. </w:t>
      </w:r>
    </w:p>
    <w:p w14:paraId="6281D532" w14:textId="77777777" w:rsidR="002F41B7" w:rsidRPr="00147066" w:rsidRDefault="002F41B7" w:rsidP="002F41B7">
      <w:pPr>
        <w:spacing w:before="120" w:after="120"/>
        <w:ind w:right="283"/>
        <w:jc w:val="both"/>
        <w:rPr>
          <w:i/>
          <w:lang w:val="en-US"/>
        </w:rPr>
      </w:pPr>
      <w:r w:rsidRPr="00147066">
        <w:rPr>
          <w:caps/>
          <w:lang w:val="en-US"/>
        </w:rPr>
        <w:t>Gadamer,</w:t>
      </w:r>
      <w:r w:rsidRPr="00147066">
        <w:rPr>
          <w:lang w:val="en-US"/>
        </w:rPr>
        <w:t xml:space="preserve"> Hans-Georg. </w:t>
      </w:r>
      <w:r w:rsidRPr="00147066">
        <w:rPr>
          <w:i/>
          <w:lang w:val="en-US"/>
        </w:rPr>
        <w:t>Verdad y Metodo I -- Fundamentos de una Hermenéutica Filosófica.</w:t>
      </w:r>
      <w:r w:rsidRPr="00147066">
        <w:rPr>
          <w:lang w:val="en-US"/>
        </w:rPr>
        <w:t xml:space="preserve"> Salamanca: Sígueme, 1994.</w:t>
      </w:r>
      <w:r w:rsidRPr="00147066">
        <w:rPr>
          <w:i/>
          <w:lang w:val="en-US"/>
        </w:rPr>
        <w:t xml:space="preserve"> </w:t>
      </w:r>
    </w:p>
    <w:p w14:paraId="29DCD7CD" w14:textId="77777777" w:rsidR="002F41B7" w:rsidRPr="00147066" w:rsidRDefault="002F41B7" w:rsidP="002F41B7">
      <w:pPr>
        <w:spacing w:before="120" w:after="120"/>
        <w:ind w:right="283"/>
        <w:jc w:val="both"/>
        <w:rPr>
          <w:i/>
        </w:rPr>
      </w:pPr>
      <w:r w:rsidRPr="00147066">
        <w:rPr>
          <w:caps/>
          <w:lang w:val="en-US"/>
        </w:rPr>
        <w:t>__________.</w:t>
      </w:r>
      <w:r w:rsidRPr="00147066">
        <w:rPr>
          <w:lang w:val="en-US"/>
        </w:rPr>
        <w:t xml:space="preserve"> </w:t>
      </w:r>
      <w:r w:rsidRPr="00147066">
        <w:rPr>
          <w:i/>
          <w:lang w:val="en-US"/>
        </w:rPr>
        <w:t>Verdad y Metodo II -- Fundamentos de una Hermenéutica Filosófica.</w:t>
      </w:r>
      <w:r w:rsidRPr="00147066">
        <w:rPr>
          <w:lang w:val="en-US"/>
        </w:rPr>
        <w:t xml:space="preserve"> </w:t>
      </w:r>
      <w:r w:rsidRPr="00147066">
        <w:t>Salamanca: Sígueme, 1994.</w:t>
      </w:r>
      <w:r w:rsidRPr="00147066">
        <w:rPr>
          <w:i/>
        </w:rPr>
        <w:t xml:space="preserve"> </w:t>
      </w:r>
    </w:p>
    <w:p w14:paraId="184F97E3" w14:textId="77777777" w:rsidR="002F41B7" w:rsidRPr="00147066" w:rsidRDefault="002F41B7" w:rsidP="002F41B7">
      <w:pPr>
        <w:pStyle w:val="FootnoteText"/>
        <w:spacing w:before="120" w:after="120"/>
        <w:ind w:left="0" w:right="283"/>
        <w:rPr>
          <w:rFonts w:asciiTheme="minorHAnsi" w:hAnsiTheme="minorHAnsi"/>
          <w:caps/>
          <w:sz w:val="24"/>
          <w:szCs w:val="24"/>
        </w:rPr>
      </w:pPr>
      <w:r w:rsidRPr="00147066">
        <w:rPr>
          <w:rFonts w:asciiTheme="minorHAnsi" w:hAnsiTheme="minorHAnsi"/>
          <w:sz w:val="24"/>
          <w:szCs w:val="24"/>
        </w:rPr>
        <w:t xml:space="preserve">__________. </w:t>
      </w:r>
      <w:r w:rsidRPr="00147066">
        <w:rPr>
          <w:rFonts w:asciiTheme="minorHAnsi" w:hAnsiTheme="minorHAnsi"/>
          <w:i/>
          <w:sz w:val="24"/>
          <w:szCs w:val="24"/>
        </w:rPr>
        <w:t>Verdade e Método</w:t>
      </w:r>
      <w:r w:rsidRPr="00147066">
        <w:rPr>
          <w:rFonts w:asciiTheme="minorHAnsi" w:hAnsiTheme="minorHAnsi"/>
          <w:sz w:val="24"/>
          <w:szCs w:val="24"/>
        </w:rPr>
        <w:t xml:space="preserve">: </w:t>
      </w:r>
      <w:r w:rsidRPr="00147066">
        <w:rPr>
          <w:rFonts w:asciiTheme="minorHAnsi" w:hAnsiTheme="minorHAnsi"/>
          <w:i/>
          <w:sz w:val="24"/>
          <w:szCs w:val="24"/>
        </w:rPr>
        <w:t>Fundamentos de Hermenêutica Filosófica.</w:t>
      </w:r>
      <w:r w:rsidRPr="00147066">
        <w:rPr>
          <w:rFonts w:asciiTheme="minorHAnsi" w:hAnsiTheme="minorHAnsi"/>
          <w:sz w:val="24"/>
          <w:szCs w:val="24"/>
        </w:rPr>
        <w:t xml:space="preserve"> Petrópolis: Vozes, 1997.</w:t>
      </w:r>
    </w:p>
    <w:p w14:paraId="40828CB9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t xml:space="preserve">HABERMAS, Jüergen. </w:t>
      </w:r>
      <w:r w:rsidRPr="00147066">
        <w:rPr>
          <w:i/>
        </w:rPr>
        <w:t>A pretensão de Universalidade da Hermenêutica</w:t>
      </w:r>
      <w:r w:rsidRPr="00147066">
        <w:t xml:space="preserve">. In: </w:t>
      </w:r>
      <w:r w:rsidRPr="00147066">
        <w:rPr>
          <w:i/>
        </w:rPr>
        <w:t xml:space="preserve">Dialética e Hermenêutica. </w:t>
      </w:r>
      <w:r w:rsidRPr="00147066">
        <w:t>Porto Alegre: L&amp;PM, 1987. p. 26-73.</w:t>
      </w:r>
    </w:p>
    <w:p w14:paraId="6B5D63F4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 xml:space="preserve">Direito e Democracia, entre Facticidade e Validade. </w:t>
      </w:r>
      <w:r w:rsidRPr="00147066">
        <w:t>Rio de Janeiro: Tempo Brasileiro, 1997.</w:t>
      </w:r>
    </w:p>
    <w:p w14:paraId="78D0842B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>Hans-Georg Gadamer: urbanização da província heideggeriana.</w:t>
      </w:r>
      <w:r w:rsidRPr="00147066">
        <w:t xml:space="preserve"> In: </w:t>
      </w:r>
      <w:r w:rsidRPr="00147066">
        <w:rPr>
          <w:i/>
        </w:rPr>
        <w:t xml:space="preserve">Dialética e Hermenêutica. </w:t>
      </w:r>
      <w:r w:rsidRPr="00147066">
        <w:t>Porto Alegre: L&amp;PM, 1987. p. 73-86.</w:t>
      </w:r>
    </w:p>
    <w:p w14:paraId="726B61A0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>Hermenêutica Filosófica, Leitura Tradicionalista e Leitura Crítica</w:t>
      </w:r>
      <w:r w:rsidRPr="00147066">
        <w:t xml:space="preserve">. In: </w:t>
      </w:r>
      <w:r w:rsidRPr="00147066">
        <w:rPr>
          <w:i/>
        </w:rPr>
        <w:t>Dialética e Hermenêutica.</w:t>
      </w:r>
      <w:r w:rsidRPr="00147066">
        <w:t xml:space="preserve"> In: </w:t>
      </w:r>
      <w:r w:rsidRPr="00147066">
        <w:rPr>
          <w:i/>
        </w:rPr>
        <w:t xml:space="preserve">Dialética e Hermenêutica. </w:t>
      </w:r>
      <w:r w:rsidRPr="00147066">
        <w:t>Porto Alegre: L&amp;PM, 1987. p. 86-98.</w:t>
      </w:r>
    </w:p>
    <w:p w14:paraId="1C8D28A5" w14:textId="77777777" w:rsidR="00A46845" w:rsidRPr="00147066" w:rsidRDefault="00A46845" w:rsidP="002F41B7">
      <w:pPr>
        <w:spacing w:before="120" w:after="120"/>
        <w:ind w:right="283"/>
        <w:jc w:val="both"/>
      </w:pPr>
      <w:r w:rsidRPr="00147066">
        <w:t xml:space="preserve">GONÇALVES, Marcus Fabiano. </w:t>
      </w:r>
      <w:r w:rsidRPr="00147066">
        <w:rPr>
          <w:i/>
        </w:rPr>
        <w:t>Bruno Palma, Escolhedor de Palavras</w:t>
      </w:r>
      <w:r w:rsidRPr="00147066">
        <w:t xml:space="preserve">. São Paulo: Com Arte USP, 2017 (prelo).  </w:t>
      </w:r>
    </w:p>
    <w:p w14:paraId="6E5CFC9C" w14:textId="77777777" w:rsidR="00051720" w:rsidRPr="00147066" w:rsidRDefault="00051720" w:rsidP="00A46845">
      <w:pPr>
        <w:spacing w:before="120" w:after="120"/>
        <w:ind w:right="283"/>
        <w:jc w:val="both"/>
      </w:pPr>
      <w:r w:rsidRPr="00147066">
        <w:t>HEIDEGGER, Martin. Ser e tempo. Tradução de Fausto Castilho. Campinas, SP; Rio de Janeiro, RJ: Editora da UNICAMP: Vozes, 2012.</w:t>
      </w:r>
    </w:p>
    <w:p w14:paraId="0053CF22" w14:textId="77777777" w:rsidR="002F41B7" w:rsidRPr="00147066" w:rsidRDefault="00A46845" w:rsidP="002F41B7">
      <w:pPr>
        <w:spacing w:before="120" w:after="120"/>
        <w:ind w:right="283"/>
        <w:jc w:val="both"/>
      </w:pPr>
      <w:r w:rsidRPr="00147066">
        <w:t>______________</w:t>
      </w:r>
      <w:r w:rsidR="002F41B7" w:rsidRPr="00147066">
        <w:t xml:space="preserve">, Martin. </w:t>
      </w:r>
      <w:r w:rsidR="002F41B7" w:rsidRPr="00147066">
        <w:rPr>
          <w:i/>
        </w:rPr>
        <w:t xml:space="preserve">A Constituição onto-teo-lógica da metafísica. </w:t>
      </w:r>
      <w:r w:rsidR="002F41B7" w:rsidRPr="00147066">
        <w:t>(Col. Os Pensadores). São Paulo: Abril Cultural, 1973.</w:t>
      </w:r>
    </w:p>
    <w:p w14:paraId="2A3DF28A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</w:t>
      </w:r>
      <w:r w:rsidR="00A46845" w:rsidRPr="00147066">
        <w:rPr>
          <w:caps/>
        </w:rPr>
        <w:t>__</w:t>
      </w:r>
      <w:r w:rsidRPr="00147066">
        <w:rPr>
          <w:caps/>
        </w:rPr>
        <w:t>____.</w:t>
      </w:r>
      <w:r w:rsidRPr="00147066">
        <w:t xml:space="preserve"> </w:t>
      </w:r>
      <w:r w:rsidRPr="00147066">
        <w:rPr>
          <w:i/>
        </w:rPr>
        <w:t>Carta Sobre o Humanismo</w:t>
      </w:r>
      <w:r w:rsidRPr="00147066">
        <w:t xml:space="preserve"> . Lisboa: Guiamarães Editores, 1987. </w:t>
      </w:r>
    </w:p>
    <w:p w14:paraId="258E71E6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</w:t>
      </w:r>
      <w:r w:rsidR="00A46845" w:rsidRPr="00147066">
        <w:rPr>
          <w:caps/>
        </w:rPr>
        <w:t>__</w:t>
      </w:r>
      <w:r w:rsidRPr="00147066">
        <w:rPr>
          <w:caps/>
        </w:rPr>
        <w:t>__.</w:t>
      </w:r>
      <w:r w:rsidRPr="00147066">
        <w:t xml:space="preserve"> </w:t>
      </w:r>
      <w:r w:rsidRPr="00147066">
        <w:rPr>
          <w:i/>
        </w:rPr>
        <w:t>Que é isto – a filosofia?</w:t>
      </w:r>
      <w:r w:rsidRPr="00147066">
        <w:t xml:space="preserve"> (Col. Os Pensadores). São Paulo: Abril Cultural, 1973.</w:t>
      </w:r>
    </w:p>
    <w:p w14:paraId="64B45DA4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>Ser e Tempo – Parte I.</w:t>
      </w:r>
      <w:r w:rsidRPr="00147066">
        <w:t xml:space="preserve"> 6. ed. Petrópolis: Vozes, 1997.</w:t>
      </w:r>
    </w:p>
    <w:p w14:paraId="76795BA7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>Sobre a Essência da Verdade.</w:t>
      </w:r>
      <w:r w:rsidRPr="00147066">
        <w:t xml:space="preserve"> (Col. Os Pensadores). São Paulo: Abril Cultural, 1973.</w:t>
      </w:r>
    </w:p>
    <w:p w14:paraId="28BE1845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 xml:space="preserve">Sobre a essência do fundamento. </w:t>
      </w:r>
      <w:r w:rsidRPr="00147066">
        <w:t>(Col. Os Pensadores). São Paulo: Abril Cultural, 1973.</w:t>
      </w:r>
    </w:p>
    <w:p w14:paraId="1FB5D99F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Hesse</w:t>
      </w:r>
      <w:r w:rsidRPr="00147066">
        <w:t xml:space="preserve">, Konrad. </w:t>
      </w:r>
      <w:r w:rsidRPr="00147066">
        <w:rPr>
          <w:i/>
        </w:rPr>
        <w:t>A Força Normativa da Constituição.</w:t>
      </w:r>
      <w:r w:rsidRPr="00147066">
        <w:t xml:space="preserve"> Porto Alegre: Sergio Fabris, 1991.</w:t>
      </w:r>
    </w:p>
    <w:p w14:paraId="1E6A7857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 xml:space="preserve">Elementos de Direito Constitucional da República Federal da Alemanha. </w:t>
      </w:r>
      <w:r w:rsidRPr="00147066">
        <w:t xml:space="preserve">Porto Alegre: Sérgio Fabris, 1998. </w:t>
      </w:r>
    </w:p>
    <w:p w14:paraId="75975155" w14:textId="77777777" w:rsidR="00051720" w:rsidRPr="00147066" w:rsidRDefault="00051720" w:rsidP="002F41B7">
      <w:pPr>
        <w:spacing w:before="120" w:after="120"/>
        <w:ind w:right="283"/>
        <w:jc w:val="both"/>
      </w:pPr>
      <w:r w:rsidRPr="00147066">
        <w:t>JAKOBSON, Roman. Essais de Linguistique Générale. Paris: Minuit, 2003.</w:t>
      </w:r>
    </w:p>
    <w:p w14:paraId="49181EC4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Kelsen</w:t>
      </w:r>
      <w:r w:rsidRPr="00147066">
        <w:t xml:space="preserve">, Hans. </w:t>
      </w:r>
      <w:r w:rsidRPr="00147066">
        <w:rPr>
          <w:i/>
        </w:rPr>
        <w:t>Teoria Pura do Direito (1</w:t>
      </w:r>
      <w:r w:rsidRPr="00147066">
        <w:rPr>
          <w:i/>
          <w:vertAlign w:val="superscript"/>
        </w:rPr>
        <w:t>a</w:t>
      </w:r>
      <w:r w:rsidRPr="00147066">
        <w:rPr>
          <w:i/>
        </w:rPr>
        <w:t xml:space="preserve"> versão de 1934). </w:t>
      </w:r>
      <w:r w:rsidRPr="00147066">
        <w:t>São Paulo: Saraiva, 1939.</w:t>
      </w:r>
    </w:p>
    <w:p w14:paraId="3D612CD4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>Teoria Pura do Direito (2ª versão de 1960).</w:t>
      </w:r>
      <w:r w:rsidRPr="00147066">
        <w:t xml:space="preserve"> 5. ed. São Paulo: Martins Fontes, 1996.</w:t>
      </w:r>
    </w:p>
    <w:p w14:paraId="5401A2DF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__________.</w:t>
      </w:r>
      <w:r w:rsidRPr="00147066">
        <w:t xml:space="preserve"> </w:t>
      </w:r>
      <w:r w:rsidRPr="00147066">
        <w:rPr>
          <w:i/>
        </w:rPr>
        <w:t>Teoria Pura do Direito (2ª versão de 1960).</w:t>
      </w:r>
      <w:r w:rsidRPr="00147066">
        <w:t xml:space="preserve"> Coimbra: Armênio Amado, 1976.</w:t>
      </w:r>
    </w:p>
    <w:p w14:paraId="5DD22764" w14:textId="77777777" w:rsidR="002F41B7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caps/>
          <w:lang w:val="es-ES_tradnl"/>
        </w:rPr>
        <w:t>__________.</w:t>
      </w:r>
      <w:r w:rsidRPr="00147066">
        <w:rPr>
          <w:lang w:val="es-ES_tradnl"/>
        </w:rPr>
        <w:t xml:space="preserve"> </w:t>
      </w:r>
      <w:r w:rsidRPr="00147066">
        <w:rPr>
          <w:i/>
          <w:lang w:val="es-ES_tradnl"/>
        </w:rPr>
        <w:t xml:space="preserve">Problemas Capitales de la Teoría Jurídica del Estado. </w:t>
      </w:r>
      <w:r w:rsidRPr="00147066">
        <w:rPr>
          <w:lang w:val="es-ES_tradnl"/>
        </w:rPr>
        <w:t>México: Porrúa, 1987.</w:t>
      </w:r>
    </w:p>
    <w:p w14:paraId="623E141F" w14:textId="77777777" w:rsidR="002F41B7" w:rsidRPr="00147066" w:rsidRDefault="002F41B7" w:rsidP="002F41B7">
      <w:pPr>
        <w:pStyle w:val="FootnoteText"/>
        <w:spacing w:before="120" w:after="120"/>
        <w:ind w:left="0" w:right="283"/>
        <w:rPr>
          <w:rFonts w:asciiTheme="minorHAnsi" w:hAnsiTheme="minorHAnsi"/>
          <w:sz w:val="24"/>
          <w:szCs w:val="24"/>
          <w:lang w:val="es-ES_tradnl"/>
        </w:rPr>
      </w:pPr>
      <w:r w:rsidRPr="00147066">
        <w:rPr>
          <w:rFonts w:asciiTheme="minorHAnsi" w:hAnsiTheme="minorHAnsi"/>
          <w:sz w:val="24"/>
          <w:szCs w:val="24"/>
          <w:lang w:val="es-ES_tradnl"/>
        </w:rPr>
        <w:t xml:space="preserve">LAFONT, Cristina. </w:t>
      </w:r>
      <w:r w:rsidRPr="00147066">
        <w:rPr>
          <w:rFonts w:asciiTheme="minorHAnsi" w:hAnsiTheme="minorHAnsi"/>
          <w:i/>
          <w:sz w:val="24"/>
          <w:szCs w:val="24"/>
          <w:lang w:val="es-ES_tradnl"/>
        </w:rPr>
        <w:t>Lenguage y Apertura del Mundo; El Giro Lingüístico de la hermenéutica de Heidegger</w:t>
      </w:r>
      <w:r w:rsidRPr="00147066">
        <w:rPr>
          <w:rFonts w:asciiTheme="minorHAnsi" w:hAnsiTheme="minorHAnsi"/>
          <w:sz w:val="24"/>
          <w:szCs w:val="24"/>
          <w:lang w:val="es-ES_tradnl"/>
        </w:rPr>
        <w:t xml:space="preserve">. Madrid: Alianza Editorial, 1997. </w:t>
      </w:r>
    </w:p>
    <w:p w14:paraId="0296DF94" w14:textId="77777777" w:rsidR="00A46845" w:rsidRPr="00147066" w:rsidRDefault="00A46845" w:rsidP="00A46845">
      <w:pPr>
        <w:pStyle w:val="FootnoteText"/>
        <w:spacing w:before="120" w:after="120"/>
        <w:ind w:left="0" w:right="283"/>
        <w:rPr>
          <w:rFonts w:asciiTheme="minorHAnsi" w:hAnsiTheme="minorHAnsi"/>
          <w:sz w:val="24"/>
          <w:szCs w:val="24"/>
          <w:lang w:val="es-ES_tradnl"/>
        </w:rPr>
      </w:pPr>
      <w:r w:rsidRPr="00147066">
        <w:rPr>
          <w:rFonts w:asciiTheme="minorHAnsi" w:hAnsiTheme="minorHAnsi"/>
          <w:sz w:val="24"/>
          <w:szCs w:val="24"/>
          <w:lang w:val="es-ES_tradnl"/>
        </w:rPr>
        <w:t>LUHMANN, Niklas. Ecological communication. Chicago, University</w:t>
      </w:r>
    </w:p>
    <w:p w14:paraId="710BDCF8" w14:textId="77777777" w:rsidR="00A46845" w:rsidRPr="00147066" w:rsidRDefault="00A46845" w:rsidP="00A46845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>of Chicago Press, 1989.</w:t>
      </w:r>
    </w:p>
    <w:p w14:paraId="6F291CBD" w14:textId="77777777" w:rsidR="00A46845" w:rsidRPr="00147066" w:rsidRDefault="00A46845" w:rsidP="00A46845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 xml:space="preserve">____________, </w:t>
      </w:r>
      <w:r w:rsidRPr="00147066">
        <w:rPr>
          <w:i/>
          <w:lang w:val="es-ES_tradnl"/>
        </w:rPr>
        <w:t>Essays on self-reference.</w:t>
      </w:r>
      <w:r w:rsidRPr="00147066">
        <w:rPr>
          <w:lang w:val="es-ES_tradnl"/>
        </w:rPr>
        <w:t xml:space="preserve"> New York, Columbia University</w:t>
      </w:r>
    </w:p>
    <w:p w14:paraId="17407F2A" w14:textId="77777777" w:rsidR="00A46845" w:rsidRPr="00147066" w:rsidRDefault="00A46845" w:rsidP="00A46845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>Press, 1990.</w:t>
      </w:r>
    </w:p>
    <w:p w14:paraId="205B3584" w14:textId="77777777" w:rsidR="00A46845" w:rsidRPr="00147066" w:rsidRDefault="00A46845" w:rsidP="00A46845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 xml:space="preserve">____________, </w:t>
      </w:r>
      <w:r w:rsidRPr="00147066">
        <w:rPr>
          <w:i/>
          <w:lang w:val="es-ES_tradnl"/>
        </w:rPr>
        <w:t>Risk: a sociological theory</w:t>
      </w:r>
      <w:r w:rsidRPr="00147066">
        <w:rPr>
          <w:lang w:val="es-ES_tradnl"/>
        </w:rPr>
        <w:t xml:space="preserve">. New York, Aldine de Gruyter, 1993. </w:t>
      </w:r>
    </w:p>
    <w:p w14:paraId="6620D8D3" w14:textId="77777777" w:rsidR="00A46845" w:rsidRPr="00147066" w:rsidRDefault="00A46845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lang w:val="es-ES_tradnl"/>
        </w:rPr>
        <w:t xml:space="preserve">____________, </w:t>
      </w:r>
      <w:r w:rsidRPr="00147066">
        <w:rPr>
          <w:i/>
          <w:lang w:val="es-ES_tradnl"/>
        </w:rPr>
        <w:t>Social systems</w:t>
      </w:r>
      <w:r w:rsidRPr="00147066">
        <w:rPr>
          <w:lang w:val="es-ES_tradnl"/>
        </w:rPr>
        <w:t>. Stanford, Stanford University Press. 1995.</w:t>
      </w:r>
    </w:p>
    <w:p w14:paraId="152B089F" w14:textId="77777777" w:rsidR="00A46845" w:rsidRPr="00147066" w:rsidRDefault="00A46845" w:rsidP="002F41B7">
      <w:pPr>
        <w:spacing w:before="120" w:after="120"/>
        <w:ind w:right="283"/>
        <w:jc w:val="both"/>
        <w:rPr>
          <w:lang w:val="es-ES_tradnl"/>
        </w:rPr>
      </w:pPr>
    </w:p>
    <w:p w14:paraId="2EF679CE" w14:textId="77777777" w:rsidR="00A46845" w:rsidRPr="00147066" w:rsidRDefault="002F41B7" w:rsidP="002F41B7">
      <w:pPr>
        <w:spacing w:before="120" w:after="120"/>
        <w:ind w:right="283"/>
        <w:jc w:val="both"/>
        <w:rPr>
          <w:lang w:val="es-ES_tradnl"/>
        </w:rPr>
      </w:pPr>
      <w:r w:rsidRPr="00147066">
        <w:rPr>
          <w:caps/>
          <w:lang w:val="es-ES_tradnl"/>
        </w:rPr>
        <w:t>Lukács</w:t>
      </w:r>
      <w:r w:rsidRPr="00147066">
        <w:rPr>
          <w:lang w:val="es-ES_tradnl"/>
        </w:rPr>
        <w:t xml:space="preserve">, Georgy. </w:t>
      </w:r>
      <w:r w:rsidRPr="00147066">
        <w:rPr>
          <w:i/>
          <w:lang w:val="es-ES_tradnl"/>
        </w:rPr>
        <w:t>Estetica I: Cuestiones Preliminares y de Principio.</w:t>
      </w:r>
      <w:r w:rsidRPr="00147066">
        <w:rPr>
          <w:lang w:val="es-ES_tradnl"/>
        </w:rPr>
        <w:t xml:space="preserve"> Barcelona: Grijalbo, 1966.</w:t>
      </w:r>
    </w:p>
    <w:p w14:paraId="40AB9699" w14:textId="77777777" w:rsidR="00051720" w:rsidRPr="00147066" w:rsidRDefault="002F41B7" w:rsidP="00051720">
      <w:pPr>
        <w:spacing w:before="120" w:after="120"/>
        <w:ind w:right="283"/>
        <w:jc w:val="both"/>
      </w:pPr>
      <w:r w:rsidRPr="00147066">
        <w:rPr>
          <w:caps/>
          <w:lang w:val="es-ES_tradnl"/>
        </w:rPr>
        <w:t>__________.</w:t>
      </w:r>
      <w:r w:rsidRPr="00147066">
        <w:rPr>
          <w:lang w:val="es-ES_tradnl"/>
        </w:rPr>
        <w:t xml:space="preserve"> </w:t>
      </w:r>
      <w:r w:rsidRPr="00147066">
        <w:rPr>
          <w:i/>
          <w:lang w:val="es-ES_tradnl"/>
        </w:rPr>
        <w:t xml:space="preserve">Estetica II: Problemas de la Mímesis. </w:t>
      </w:r>
      <w:r w:rsidRPr="00147066">
        <w:t>Barcelona: Grijalbo, 1966.</w:t>
      </w:r>
    </w:p>
    <w:p w14:paraId="11BD3F5B" w14:textId="77777777" w:rsidR="00051720" w:rsidRPr="00147066" w:rsidRDefault="00051720" w:rsidP="002F41B7">
      <w:pPr>
        <w:spacing w:before="120" w:after="120"/>
        <w:ind w:right="283"/>
        <w:jc w:val="both"/>
        <w:rPr>
          <w:rFonts w:eastAsia="Times New Roman" w:cs="Times New Roman"/>
          <w:snapToGrid w:val="0"/>
          <w:lang w:val="es-ES_tradnl" w:eastAsia="pt-BR"/>
        </w:rPr>
      </w:pPr>
      <w:r w:rsidRPr="00147066">
        <w:rPr>
          <w:rFonts w:eastAsia="Times New Roman" w:cs="Times New Roman"/>
          <w:snapToGrid w:val="0"/>
          <w:lang w:val="es-ES_tradnl" w:eastAsia="pt-BR"/>
        </w:rPr>
        <w:t> LÉVI-STRAUSS, Claude. Antropologia Estrutural I e II. São Paulo: Cosac Naify, 2014.</w:t>
      </w:r>
    </w:p>
    <w:p w14:paraId="24343C62" w14:textId="77777777" w:rsidR="00147066" w:rsidRPr="00147066" w:rsidRDefault="00147066" w:rsidP="00147066">
      <w:pPr>
        <w:spacing w:before="120" w:after="120"/>
        <w:ind w:right="283"/>
        <w:jc w:val="both"/>
        <w:rPr>
          <w:rFonts w:eastAsia="Times New Roman" w:cs="Times New Roman"/>
          <w:snapToGrid w:val="0"/>
          <w:lang w:val="es-ES_tradnl" w:eastAsia="pt-BR"/>
        </w:rPr>
      </w:pPr>
      <w:r w:rsidRPr="00147066">
        <w:rPr>
          <w:rFonts w:eastAsia="Times New Roman" w:cs="Times New Roman"/>
          <w:snapToGrid w:val="0"/>
          <w:lang w:val="es-ES_tradnl" w:eastAsia="pt-BR"/>
        </w:rPr>
        <w:t xml:space="preserve">MACINTYRE, Alasdair. </w:t>
      </w:r>
      <w:r w:rsidRPr="00147066">
        <w:rPr>
          <w:rFonts w:eastAsia="Times New Roman" w:cs="Times New Roman"/>
          <w:i/>
          <w:snapToGrid w:val="0"/>
          <w:lang w:val="es-ES_tradnl" w:eastAsia="pt-BR"/>
        </w:rPr>
        <w:t>After Virtue</w:t>
      </w:r>
      <w:r w:rsidRPr="00147066">
        <w:rPr>
          <w:rFonts w:eastAsia="Times New Roman" w:cs="Times New Roman"/>
          <w:snapToGrid w:val="0"/>
          <w:lang w:val="es-ES_tradnl" w:eastAsia="pt-BR"/>
        </w:rPr>
        <w:t>. A Study in Moral Theory. 2nd London: Duckworth, 1985.</w:t>
      </w:r>
    </w:p>
    <w:p w14:paraId="02FD4988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 xml:space="preserve">Maximiliano, </w:t>
      </w:r>
      <w:r w:rsidRPr="00147066">
        <w:t xml:space="preserve">Carlos. </w:t>
      </w:r>
      <w:r w:rsidRPr="00147066">
        <w:rPr>
          <w:i/>
        </w:rPr>
        <w:t>Hermenêutica e Aplicação do Direito.</w:t>
      </w:r>
      <w:r w:rsidRPr="00147066">
        <w:t xml:space="preserve"> 17. ed. Rio de Janeiro: Forense, 1998. </w:t>
      </w:r>
    </w:p>
    <w:p w14:paraId="49FA9649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Ricoeur,</w:t>
      </w:r>
      <w:r w:rsidRPr="00147066">
        <w:t xml:space="preserve"> Paul. </w:t>
      </w:r>
      <w:r w:rsidRPr="00147066">
        <w:rPr>
          <w:i/>
        </w:rPr>
        <w:t xml:space="preserve">Interpretação e Ideologias. </w:t>
      </w:r>
      <w:r w:rsidRPr="00147066">
        <w:t>Rio de Janeiro: Francisco Alves, 1990.</w:t>
      </w:r>
    </w:p>
    <w:p w14:paraId="2D644AFC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  <w:lang w:val="es-ES_tradnl"/>
        </w:rPr>
        <w:t>____</w:t>
      </w:r>
      <w:r w:rsidR="00A46845" w:rsidRPr="00147066">
        <w:rPr>
          <w:caps/>
          <w:lang w:val="es-ES_tradnl"/>
        </w:rPr>
        <w:t>__</w:t>
      </w:r>
      <w:r w:rsidRPr="00147066">
        <w:rPr>
          <w:caps/>
          <w:lang w:val="es-ES_tradnl"/>
        </w:rPr>
        <w:t>______</w:t>
      </w:r>
      <w:r w:rsidR="00A46845" w:rsidRPr="00147066">
        <w:rPr>
          <w:caps/>
          <w:lang w:val="es-ES_tradnl"/>
        </w:rPr>
        <w:t xml:space="preserve">, </w:t>
      </w:r>
      <w:r w:rsidRPr="00147066">
        <w:rPr>
          <w:i/>
          <w:lang w:val="es-ES_tradnl"/>
        </w:rPr>
        <w:t>Soi-même comme un autre.</w:t>
      </w:r>
      <w:r w:rsidRPr="00147066">
        <w:rPr>
          <w:lang w:val="es-ES_tradnl"/>
        </w:rPr>
        <w:t xml:space="preserve"> </w:t>
      </w:r>
      <w:r w:rsidRPr="00147066">
        <w:t>Paris: Du Seuil, 1990.</w:t>
      </w:r>
    </w:p>
    <w:p w14:paraId="7B9D7591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  <w:lang w:val="es-ES_tradnl"/>
        </w:rPr>
        <w:t>_____</w:t>
      </w:r>
      <w:r w:rsidR="00A46845" w:rsidRPr="00147066">
        <w:rPr>
          <w:caps/>
          <w:lang w:val="es-ES_tradnl"/>
        </w:rPr>
        <w:t>__</w:t>
      </w:r>
      <w:r w:rsidRPr="00147066">
        <w:rPr>
          <w:caps/>
          <w:lang w:val="es-ES_tradnl"/>
        </w:rPr>
        <w:t>_____.</w:t>
      </w:r>
      <w:r w:rsidRPr="00147066">
        <w:rPr>
          <w:i/>
          <w:lang w:val="es-ES_tradnl"/>
        </w:rPr>
        <w:t>Tiempo y narración: Configuración del tiempo en el relato histórico</w:t>
      </w:r>
      <w:r w:rsidRPr="00147066">
        <w:rPr>
          <w:caps/>
          <w:lang w:val="es-ES_tradnl"/>
        </w:rPr>
        <w:t xml:space="preserve">. </w:t>
      </w:r>
      <w:r w:rsidRPr="00147066">
        <w:rPr>
          <w:caps/>
        </w:rPr>
        <w:t>M</w:t>
      </w:r>
      <w:r w:rsidRPr="00147066">
        <w:t xml:space="preserve">adrid: Cristiandad, 1987. </w:t>
      </w:r>
    </w:p>
    <w:p w14:paraId="62B43B94" w14:textId="77777777" w:rsidR="00147066" w:rsidRPr="00147066" w:rsidRDefault="00147066" w:rsidP="002F41B7">
      <w:pPr>
        <w:spacing w:before="120" w:after="120"/>
        <w:ind w:right="283"/>
        <w:jc w:val="both"/>
        <w:rPr>
          <w:rFonts w:eastAsia="Times New Roman" w:cs="Times New Roman"/>
          <w:color w:val="333333"/>
          <w:shd w:val="clear" w:color="auto" w:fill="FFFFFF"/>
        </w:rPr>
      </w:pPr>
      <w:r w:rsidRPr="00147066">
        <w:rPr>
          <w:rFonts w:eastAsia="Times New Roman" w:cs="Times New Roman"/>
          <w:color w:val="333333"/>
          <w:shd w:val="clear" w:color="auto" w:fill="FFFFFF"/>
        </w:rPr>
        <w:t xml:space="preserve">RAWLS, John, </w:t>
      </w:r>
      <w:r w:rsidRPr="00147066">
        <w:rPr>
          <w:rFonts w:eastAsia="Times New Roman" w:cs="Times New Roman"/>
          <w:i/>
          <w:color w:val="333333"/>
          <w:shd w:val="clear" w:color="auto" w:fill="FFFFFF"/>
        </w:rPr>
        <w:t>Uma Teoria da Justiça</w:t>
      </w:r>
      <w:r w:rsidRPr="00147066">
        <w:rPr>
          <w:rFonts w:eastAsia="Times New Roman" w:cs="Times New Roman"/>
          <w:color w:val="333333"/>
          <w:shd w:val="clear" w:color="auto" w:fill="FFFFFF"/>
        </w:rPr>
        <w:t>. Trad. Almiro Pisetta e Lenita M. R. Esteves. São Paulo: Martins Fontes, 1997.</w:t>
      </w:r>
    </w:p>
    <w:p w14:paraId="375E7901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Rorty</w:t>
      </w:r>
      <w:r w:rsidRPr="00147066">
        <w:t xml:space="preserve">, Richard. </w:t>
      </w:r>
      <w:r w:rsidRPr="00147066">
        <w:rPr>
          <w:i/>
        </w:rPr>
        <w:t xml:space="preserve">A Filosofia e o Espelho da Natureza. </w:t>
      </w:r>
      <w:r w:rsidRPr="00147066">
        <w:t>Rio de Janeiro: Relume-Dumará, 1994.</w:t>
      </w:r>
    </w:p>
    <w:p w14:paraId="3E54E5D8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 xml:space="preserve">Ruedell, </w:t>
      </w:r>
      <w:r w:rsidRPr="00147066">
        <w:t xml:space="preserve">Aloísio. </w:t>
      </w:r>
      <w:r w:rsidRPr="00147066">
        <w:rPr>
          <w:i/>
        </w:rPr>
        <w:t xml:space="preserve">Schleiermacher e a Atual Discussão Hermenêutica. </w:t>
      </w:r>
      <w:r w:rsidRPr="00147066">
        <w:t xml:space="preserve">In: </w:t>
      </w:r>
      <w:r w:rsidRPr="00147066">
        <w:rPr>
          <w:i/>
        </w:rPr>
        <w:t>Revista Veritas</w:t>
      </w:r>
      <w:r w:rsidRPr="00147066">
        <w:t>, n. 44. Porto Alegre: EDIPUCRS, 1998. p. 27-32.</w:t>
      </w:r>
    </w:p>
    <w:p w14:paraId="5A025813" w14:textId="77777777" w:rsidR="002F41B7" w:rsidRPr="00147066" w:rsidRDefault="002F41B7" w:rsidP="002F41B7">
      <w:pPr>
        <w:pStyle w:val="FootnoteText"/>
        <w:spacing w:before="120" w:after="120"/>
        <w:ind w:left="0" w:right="283"/>
        <w:rPr>
          <w:rFonts w:asciiTheme="minorHAnsi" w:hAnsiTheme="minorHAnsi"/>
          <w:sz w:val="24"/>
          <w:szCs w:val="24"/>
        </w:rPr>
      </w:pPr>
      <w:r w:rsidRPr="00147066">
        <w:rPr>
          <w:rFonts w:asciiTheme="minorHAnsi" w:hAnsiTheme="minorHAnsi"/>
          <w:caps/>
          <w:sz w:val="24"/>
          <w:szCs w:val="24"/>
          <w:lang w:val="en-US"/>
        </w:rPr>
        <w:t>Schleiermacher, f</w:t>
      </w:r>
      <w:r w:rsidRPr="00147066">
        <w:rPr>
          <w:rFonts w:asciiTheme="minorHAnsi" w:hAnsiTheme="minorHAnsi"/>
          <w:sz w:val="24"/>
          <w:szCs w:val="24"/>
          <w:lang w:val="en-US"/>
        </w:rPr>
        <w:t xml:space="preserve">riedrich. </w:t>
      </w:r>
      <w:r w:rsidRPr="00147066">
        <w:rPr>
          <w:rFonts w:asciiTheme="minorHAnsi" w:hAnsiTheme="minorHAnsi"/>
          <w:i/>
          <w:sz w:val="24"/>
          <w:szCs w:val="24"/>
          <w:lang w:val="en-US"/>
        </w:rPr>
        <w:t>Hermenêutica.</w:t>
      </w:r>
      <w:r w:rsidRPr="00147066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147066">
        <w:rPr>
          <w:rFonts w:asciiTheme="minorHAnsi" w:hAnsiTheme="minorHAnsi"/>
          <w:sz w:val="24"/>
          <w:szCs w:val="24"/>
        </w:rPr>
        <w:t xml:space="preserve">Petrópolis: Vozes, 1999. </w:t>
      </w:r>
    </w:p>
    <w:p w14:paraId="26F9AB1E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t xml:space="preserve">STEIN, Ernildo. </w:t>
      </w:r>
      <w:r w:rsidRPr="00147066">
        <w:rPr>
          <w:i/>
        </w:rPr>
        <w:t xml:space="preserve">A Caminho de Uma Fundamentação Pós-Metafísica. </w:t>
      </w:r>
      <w:r w:rsidRPr="00147066">
        <w:t>Porto Alegre: EDIPUCRS, 1997.</w:t>
      </w:r>
    </w:p>
    <w:p w14:paraId="53266C0C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_____</w:t>
      </w:r>
      <w:r w:rsidR="00A46845" w:rsidRPr="00147066">
        <w:rPr>
          <w:caps/>
        </w:rPr>
        <w:t>___</w:t>
      </w:r>
      <w:r w:rsidRPr="00147066">
        <w:rPr>
          <w:caps/>
        </w:rPr>
        <w:t xml:space="preserve">_____. </w:t>
      </w:r>
      <w:r w:rsidRPr="00147066">
        <w:rPr>
          <w:i/>
        </w:rPr>
        <w:t xml:space="preserve">A Questão do Método na Filosofia: um estudo do modelo heideggeriano. </w:t>
      </w:r>
      <w:r w:rsidRPr="00147066">
        <w:t xml:space="preserve"> Porto Alegre: Movimento, 1983.</w:t>
      </w:r>
    </w:p>
    <w:p w14:paraId="040BF383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 xml:space="preserve">__________. </w:t>
      </w:r>
      <w:r w:rsidRPr="00147066">
        <w:rPr>
          <w:i/>
        </w:rPr>
        <w:t>Aproximações Sobre Hermenêutica.</w:t>
      </w:r>
      <w:r w:rsidRPr="00147066">
        <w:t xml:space="preserve"> Porto Alegre: EDIPUCRS, 1996.</w:t>
      </w:r>
    </w:p>
    <w:p w14:paraId="59899253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t xml:space="preserve">TUGENDHAT, Ernst. </w:t>
      </w:r>
      <w:r w:rsidRPr="00147066">
        <w:rPr>
          <w:i/>
        </w:rPr>
        <w:t>Lições sobre Ética</w:t>
      </w:r>
      <w:r w:rsidRPr="00147066">
        <w:t xml:space="preserve">. Petrópolis: Vozes, 1991. </w:t>
      </w:r>
    </w:p>
    <w:p w14:paraId="0DBF5AAA" w14:textId="77777777" w:rsidR="002F41B7" w:rsidRPr="00147066" w:rsidRDefault="002F41B7" w:rsidP="002F41B7">
      <w:pPr>
        <w:spacing w:before="120" w:after="120"/>
        <w:ind w:right="283"/>
        <w:jc w:val="both"/>
      </w:pPr>
      <w:r w:rsidRPr="00147066">
        <w:rPr>
          <w:caps/>
        </w:rPr>
        <w:t>Vattimo,</w:t>
      </w:r>
      <w:r w:rsidRPr="00147066">
        <w:t xml:space="preserve"> Gianni. </w:t>
      </w:r>
      <w:r w:rsidRPr="00147066">
        <w:rPr>
          <w:i/>
        </w:rPr>
        <w:t xml:space="preserve">Introdução a Heidegger. </w:t>
      </w:r>
      <w:r w:rsidRPr="00147066">
        <w:t>Lisboa: Edições 70, 1987.</w:t>
      </w:r>
    </w:p>
    <w:p w14:paraId="0105DD70" w14:textId="77777777" w:rsidR="002F41B7" w:rsidRPr="00D000B6" w:rsidRDefault="002F41B7" w:rsidP="002F41B7">
      <w:pPr>
        <w:rPr>
          <w:b/>
        </w:rPr>
      </w:pPr>
    </w:p>
    <w:sectPr w:rsidR="002F41B7" w:rsidRPr="00D000B6" w:rsidSect="000D2BA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D37EA" w14:textId="77777777" w:rsidR="0002439B" w:rsidRDefault="0002439B" w:rsidP="0002439B">
      <w:r>
        <w:separator/>
      </w:r>
    </w:p>
  </w:endnote>
  <w:endnote w:type="continuationSeparator" w:id="0">
    <w:p w14:paraId="2A7867D9" w14:textId="77777777" w:rsidR="0002439B" w:rsidRDefault="0002439B" w:rsidP="0002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187D1" w14:textId="77777777" w:rsidR="0002439B" w:rsidRDefault="0002439B" w:rsidP="00E34A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9384C" w14:textId="77777777" w:rsidR="0002439B" w:rsidRDefault="0002439B" w:rsidP="0002439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F9F2" w14:textId="77777777" w:rsidR="0002439B" w:rsidRDefault="0002439B" w:rsidP="00E34A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D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68310" w14:textId="77777777" w:rsidR="0002439B" w:rsidRDefault="0002439B" w:rsidP="000243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5E902" w14:textId="77777777" w:rsidR="0002439B" w:rsidRDefault="0002439B" w:rsidP="0002439B">
      <w:r>
        <w:separator/>
      </w:r>
    </w:p>
  </w:footnote>
  <w:footnote w:type="continuationSeparator" w:id="0">
    <w:p w14:paraId="2EF2FBD0" w14:textId="77777777" w:rsidR="0002439B" w:rsidRDefault="0002439B" w:rsidP="0002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083"/>
    <w:multiLevelType w:val="hybridMultilevel"/>
    <w:tmpl w:val="DDAA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C12"/>
    <w:multiLevelType w:val="multilevel"/>
    <w:tmpl w:val="E37C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F440F"/>
    <w:multiLevelType w:val="hybridMultilevel"/>
    <w:tmpl w:val="CA88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86B4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5832F6F"/>
    <w:multiLevelType w:val="hybridMultilevel"/>
    <w:tmpl w:val="4FA6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286F"/>
    <w:multiLevelType w:val="multilevel"/>
    <w:tmpl w:val="EF0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3D"/>
    <w:rsid w:val="0002439B"/>
    <w:rsid w:val="00051720"/>
    <w:rsid w:val="000D2BA4"/>
    <w:rsid w:val="00147066"/>
    <w:rsid w:val="002F41B7"/>
    <w:rsid w:val="00352FB5"/>
    <w:rsid w:val="003B10FF"/>
    <w:rsid w:val="004070BA"/>
    <w:rsid w:val="00522584"/>
    <w:rsid w:val="00790D58"/>
    <w:rsid w:val="008A0AA0"/>
    <w:rsid w:val="00A46845"/>
    <w:rsid w:val="00BC727D"/>
    <w:rsid w:val="00C65159"/>
    <w:rsid w:val="00D000B6"/>
    <w:rsid w:val="00E1363D"/>
    <w:rsid w:val="00E779F2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6A31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8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F41B7"/>
    <w:pPr>
      <w:ind w:left="851" w:right="284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2F41B7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character" w:customStyle="1" w:styleId="reference-text">
    <w:name w:val="reference-text"/>
    <w:basedOn w:val="DefaultParagraphFont"/>
    <w:rsid w:val="00051720"/>
  </w:style>
  <w:style w:type="character" w:customStyle="1" w:styleId="mw-cite-backlink">
    <w:name w:val="mw-cite-backlink"/>
    <w:basedOn w:val="DefaultParagraphFont"/>
    <w:rsid w:val="00051720"/>
  </w:style>
  <w:style w:type="character" w:styleId="Hyperlink">
    <w:name w:val="Hyperlink"/>
    <w:basedOn w:val="DefaultParagraphFont"/>
    <w:uiPriority w:val="99"/>
    <w:semiHidden/>
    <w:unhideWhenUsed/>
    <w:rsid w:val="00051720"/>
    <w:rPr>
      <w:color w:val="0000FF"/>
      <w:u w:val="single"/>
    </w:rPr>
  </w:style>
  <w:style w:type="character" w:customStyle="1" w:styleId="cite-accessibility-label">
    <w:name w:val="cite-accessibility-label"/>
    <w:basedOn w:val="DefaultParagraphFont"/>
    <w:rsid w:val="00051720"/>
  </w:style>
  <w:style w:type="character" w:styleId="Strong">
    <w:name w:val="Strong"/>
    <w:basedOn w:val="DefaultParagraphFont"/>
    <w:uiPriority w:val="22"/>
    <w:qFormat/>
    <w:rsid w:val="00A4684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2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39B"/>
  </w:style>
  <w:style w:type="character" w:styleId="PageNumber">
    <w:name w:val="page number"/>
    <w:basedOn w:val="DefaultParagraphFont"/>
    <w:uiPriority w:val="99"/>
    <w:semiHidden/>
    <w:unhideWhenUsed/>
    <w:rsid w:val="000243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8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F41B7"/>
    <w:pPr>
      <w:ind w:left="851" w:right="284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2F41B7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character" w:customStyle="1" w:styleId="reference-text">
    <w:name w:val="reference-text"/>
    <w:basedOn w:val="DefaultParagraphFont"/>
    <w:rsid w:val="00051720"/>
  </w:style>
  <w:style w:type="character" w:customStyle="1" w:styleId="mw-cite-backlink">
    <w:name w:val="mw-cite-backlink"/>
    <w:basedOn w:val="DefaultParagraphFont"/>
    <w:rsid w:val="00051720"/>
  </w:style>
  <w:style w:type="character" w:styleId="Hyperlink">
    <w:name w:val="Hyperlink"/>
    <w:basedOn w:val="DefaultParagraphFont"/>
    <w:uiPriority w:val="99"/>
    <w:semiHidden/>
    <w:unhideWhenUsed/>
    <w:rsid w:val="00051720"/>
    <w:rPr>
      <w:color w:val="0000FF"/>
      <w:u w:val="single"/>
    </w:rPr>
  </w:style>
  <w:style w:type="character" w:customStyle="1" w:styleId="cite-accessibility-label">
    <w:name w:val="cite-accessibility-label"/>
    <w:basedOn w:val="DefaultParagraphFont"/>
    <w:rsid w:val="00051720"/>
  </w:style>
  <w:style w:type="character" w:styleId="Strong">
    <w:name w:val="Strong"/>
    <w:basedOn w:val="DefaultParagraphFont"/>
    <w:uiPriority w:val="22"/>
    <w:qFormat/>
    <w:rsid w:val="00A4684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2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39B"/>
  </w:style>
  <w:style w:type="character" w:styleId="PageNumber">
    <w:name w:val="page number"/>
    <w:basedOn w:val="DefaultParagraphFont"/>
    <w:uiPriority w:val="99"/>
    <w:semiHidden/>
    <w:unhideWhenUsed/>
    <w:rsid w:val="0002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1358</Words>
  <Characters>7743</Characters>
  <Application>Microsoft Macintosh Word</Application>
  <DocSecurity>0</DocSecurity>
  <Lines>64</Lines>
  <Paragraphs>18</Paragraphs>
  <ScaleCrop>false</ScaleCrop>
  <Company>EHESS Paris 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Fabiano</dc:creator>
  <cp:keywords/>
  <dc:description/>
  <cp:lastModifiedBy>Marcus Fabiano</cp:lastModifiedBy>
  <cp:revision>2</cp:revision>
  <cp:lastPrinted>2017-08-04T18:42:00Z</cp:lastPrinted>
  <dcterms:created xsi:type="dcterms:W3CDTF">2017-08-04T19:03:00Z</dcterms:created>
  <dcterms:modified xsi:type="dcterms:W3CDTF">2017-08-04T19:03:00Z</dcterms:modified>
</cp:coreProperties>
</file>